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B9B3D" w14:textId="77777777" w:rsidR="00142DAC" w:rsidRDefault="00000000">
      <w:pPr>
        <w:wordWrap w:val="0"/>
        <w:spacing w:line="480" w:lineRule="atLeast"/>
        <w:jc w:val="center"/>
        <w:textAlignment w:val="baseline"/>
        <w:rPr>
          <w:rFonts w:hint="eastAsia"/>
          <w:sz w:val="36"/>
        </w:rPr>
      </w:pPr>
      <w:r>
        <w:rPr>
          <w:rFonts w:ascii="黑体" w:eastAsia="黑体" w:hAnsi="黑体" w:cs="黑体"/>
          <w:color w:val="000000"/>
          <w:sz w:val="36"/>
        </w:rPr>
        <w:t>2025年度全国会计专业技术资格考试</w:t>
      </w:r>
    </w:p>
    <w:p w14:paraId="7DFF1F5D" w14:textId="77777777" w:rsidR="00142DAC" w:rsidRDefault="00000000">
      <w:pPr>
        <w:wordWrap w:val="0"/>
        <w:spacing w:before="260" w:line="640" w:lineRule="atLeast"/>
        <w:jc w:val="center"/>
        <w:textAlignment w:val="baseline"/>
        <w:rPr>
          <w:rFonts w:hint="eastAsia"/>
          <w:sz w:val="47"/>
        </w:rPr>
      </w:pPr>
      <w:r>
        <w:rPr>
          <w:rFonts w:ascii="黑体" w:eastAsia="黑体" w:hAnsi="黑体" w:cs="黑体"/>
          <w:color w:val="000000"/>
          <w:sz w:val="47"/>
        </w:rPr>
        <w:t>经济法基础·模拟试卷(二)</w:t>
      </w:r>
      <w:r>
        <w:rPr>
          <w:noProof/>
        </w:rPr>
        <w:drawing>
          <wp:anchor distT="0" distB="0" distL="0" distR="0" simplePos="0" relativeHeight="251657216" behindDoc="1" locked="0" layoutInCell="1" allowOverlap="1" wp14:anchorId="193787BA" wp14:editId="025EB3B4">
            <wp:simplePos x="0" y="0"/>
            <wp:positionH relativeFrom="page">
              <wp:posOffset>5930900</wp:posOffset>
            </wp:positionH>
            <wp:positionV relativeFrom="paragraph">
              <wp:posOffset>292100</wp:posOffset>
            </wp:positionV>
            <wp:extent cx="584200" cy="584200"/>
            <wp:effectExtent l="0" t="0" r="0" b="0"/>
            <wp:wrapNone/>
            <wp:docPr id="2" name="Drawing 2"/>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6"/>
                    <a:stretch>
                      <a:fillRect/>
                    </a:stretch>
                  </pic:blipFill>
                  <pic:spPr>
                    <a:xfrm>
                      <a:off x="0" y="0"/>
                      <a:ext cx="584200" cy="584200"/>
                    </a:xfrm>
                    <a:prstGeom prst="rect">
                      <a:avLst/>
                    </a:prstGeom>
                  </pic:spPr>
                </pic:pic>
              </a:graphicData>
            </a:graphic>
          </wp:anchor>
        </w:drawing>
      </w:r>
    </w:p>
    <w:p w14:paraId="3F63396F" w14:textId="77777777" w:rsidR="00142DAC" w:rsidRDefault="00000000">
      <w:pPr>
        <w:wordWrap w:val="0"/>
        <w:spacing w:before="220" w:line="440" w:lineRule="atLeast"/>
        <w:jc w:val="center"/>
        <w:textAlignment w:val="baseline"/>
        <w:rPr>
          <w:rFonts w:hint="eastAsia"/>
          <w:sz w:val="32"/>
        </w:rPr>
      </w:pPr>
      <w:r>
        <w:rPr>
          <w:rFonts w:ascii="黑体" w:eastAsia="黑体" w:hAnsi="黑体" w:cs="黑体"/>
          <w:color w:val="000000"/>
          <w:sz w:val="32"/>
        </w:rPr>
        <w:t>(考试限时：75分钟)</w:t>
      </w:r>
    </w:p>
    <w:p w14:paraId="5C9F2613" w14:textId="77777777" w:rsidR="00142DAC" w:rsidRDefault="00142DAC">
      <w:pPr>
        <w:wordWrap w:val="0"/>
        <w:spacing w:line="320" w:lineRule="exact"/>
        <w:jc w:val="center"/>
        <w:textAlignment w:val="baseline"/>
        <w:rPr>
          <w:rFonts w:hint="eastAsia"/>
          <w:sz w:val="32"/>
        </w:rPr>
      </w:pPr>
    </w:p>
    <w:p w14:paraId="60847D11" w14:textId="77777777" w:rsidR="00142DAC" w:rsidRDefault="00142DAC">
      <w:pPr>
        <w:wordWrap w:val="0"/>
        <w:spacing w:line="320" w:lineRule="exact"/>
        <w:jc w:val="center"/>
        <w:textAlignment w:val="baseline"/>
        <w:rPr>
          <w:rFonts w:hint="eastAsia"/>
          <w:sz w:val="32"/>
        </w:rPr>
      </w:pPr>
    </w:p>
    <w:p w14:paraId="55BEF108" w14:textId="1E842C60" w:rsidR="00142DAC" w:rsidRPr="00EF1387" w:rsidRDefault="00000000">
      <w:pPr>
        <w:wordWrap w:val="0"/>
        <w:spacing w:line="440" w:lineRule="atLeast"/>
        <w:textAlignment w:val="baseline"/>
        <w:rPr>
          <w:rFonts w:hint="eastAsia"/>
          <w:sz w:val="30"/>
          <w:szCs w:val="30"/>
        </w:rPr>
      </w:pPr>
      <w:r>
        <w:rPr>
          <w:rFonts w:ascii="黑体" w:eastAsia="黑体" w:hAnsi="黑体" w:cs="黑体"/>
          <w:color w:val="000000"/>
          <w:sz w:val="32"/>
        </w:rPr>
        <w:t xml:space="preserve">      </w:t>
      </w:r>
      <w:r w:rsidRPr="00EF1387">
        <w:rPr>
          <w:rFonts w:ascii="黑体" w:eastAsia="黑体" w:hAnsi="黑体" w:cs="黑体"/>
          <w:color w:val="000000"/>
          <w:sz w:val="30"/>
          <w:szCs w:val="30"/>
        </w:rPr>
        <w:t xml:space="preserve"> 开始答卷时间：</w:t>
      </w:r>
      <w:r w:rsidRPr="00EF1387">
        <w:rPr>
          <w:rFonts w:ascii="黑体" w:eastAsia="黑体" w:hAnsi="黑体" w:cs="黑体"/>
          <w:color w:val="000000"/>
          <w:sz w:val="30"/>
          <w:szCs w:val="30"/>
          <w:u w:val="single"/>
        </w:rPr>
        <w:t xml:space="preserve">      </w:t>
      </w:r>
      <w:r w:rsidR="00EF1387">
        <w:rPr>
          <w:rFonts w:ascii="黑体" w:eastAsia="黑体" w:hAnsi="黑体" w:cs="黑体" w:hint="eastAsia"/>
          <w:color w:val="000000"/>
          <w:sz w:val="30"/>
          <w:szCs w:val="30"/>
          <w:u w:val="single"/>
        </w:rPr>
        <w:t xml:space="preserve"> </w:t>
      </w:r>
      <w:r w:rsidRPr="00EF1387">
        <w:rPr>
          <w:rFonts w:ascii="黑体" w:eastAsia="黑体" w:hAnsi="黑体" w:cs="黑体"/>
          <w:color w:val="000000"/>
          <w:sz w:val="30"/>
          <w:szCs w:val="30"/>
        </w:rPr>
        <w:t>结束答卷时间：</w:t>
      </w:r>
      <w:r w:rsidRPr="00EF1387">
        <w:rPr>
          <w:rFonts w:ascii="黑体" w:eastAsia="黑体" w:hAnsi="黑体" w:cs="黑体"/>
          <w:color w:val="000000"/>
          <w:sz w:val="30"/>
          <w:szCs w:val="30"/>
          <w:u w:val="single"/>
        </w:rPr>
        <w:t xml:space="preserve">      </w:t>
      </w:r>
      <w:r w:rsidR="00EF1387">
        <w:rPr>
          <w:rFonts w:ascii="黑体" w:eastAsia="黑体" w:hAnsi="黑体" w:cs="黑体" w:hint="eastAsia"/>
          <w:color w:val="000000"/>
          <w:sz w:val="30"/>
          <w:szCs w:val="30"/>
          <w:u w:val="single"/>
        </w:rPr>
        <w:t xml:space="preserve"> </w:t>
      </w:r>
      <w:r w:rsidRPr="00EF1387">
        <w:rPr>
          <w:rFonts w:ascii="黑体" w:eastAsia="黑体" w:hAnsi="黑体" w:cs="黑体"/>
          <w:color w:val="000000"/>
          <w:sz w:val="30"/>
          <w:szCs w:val="30"/>
        </w:rPr>
        <w:t>得分：</w:t>
      </w:r>
      <w:r w:rsidRPr="00EF1387">
        <w:rPr>
          <w:rFonts w:ascii="黑体" w:eastAsia="黑体" w:hAnsi="黑体" w:cs="黑体"/>
          <w:color w:val="000000"/>
          <w:sz w:val="30"/>
          <w:szCs w:val="30"/>
          <w:u w:val="single"/>
        </w:rPr>
        <w:t xml:space="preserve">      </w:t>
      </w:r>
      <w:r w:rsidR="00EF1387">
        <w:rPr>
          <w:rFonts w:ascii="黑体" w:eastAsia="黑体" w:hAnsi="黑体" w:cs="黑体" w:hint="eastAsia"/>
          <w:color w:val="000000"/>
          <w:sz w:val="30"/>
          <w:szCs w:val="30"/>
          <w:u w:val="single"/>
        </w:rPr>
        <w:t xml:space="preserve"> </w:t>
      </w:r>
    </w:p>
    <w:p w14:paraId="1931A36A" w14:textId="77777777" w:rsidR="00142DAC" w:rsidRDefault="00142DAC">
      <w:pPr>
        <w:wordWrap w:val="0"/>
        <w:spacing w:line="300" w:lineRule="exact"/>
        <w:textAlignment w:val="baseline"/>
        <w:rPr>
          <w:rFonts w:hint="eastAsia"/>
          <w:sz w:val="30"/>
        </w:rPr>
      </w:pPr>
    </w:p>
    <w:p w14:paraId="2056D561" w14:textId="77777777" w:rsidR="00142DAC" w:rsidRDefault="00142DAC">
      <w:pPr>
        <w:wordWrap w:val="0"/>
        <w:spacing w:line="300" w:lineRule="exact"/>
        <w:textAlignment w:val="baseline"/>
        <w:rPr>
          <w:rFonts w:hint="eastAsia"/>
          <w:sz w:val="30"/>
        </w:rPr>
      </w:pPr>
    </w:p>
    <w:p w14:paraId="3E44A2BC" w14:textId="77777777" w:rsidR="00142DAC" w:rsidRDefault="00142DAC">
      <w:pPr>
        <w:wordWrap w:val="0"/>
        <w:spacing w:line="300" w:lineRule="exact"/>
        <w:textAlignment w:val="baseline"/>
        <w:rPr>
          <w:rFonts w:hint="eastAsia"/>
          <w:sz w:val="30"/>
        </w:rPr>
      </w:pPr>
    </w:p>
    <w:p w14:paraId="6A23DE7C" w14:textId="77777777" w:rsidR="00142DAC" w:rsidRDefault="00000000">
      <w:pPr>
        <w:wordWrap w:val="0"/>
        <w:spacing w:line="400" w:lineRule="atLeast"/>
        <w:textAlignment w:val="baseline"/>
        <w:rPr>
          <w:rFonts w:hint="eastAsia"/>
          <w:sz w:val="30"/>
        </w:rPr>
      </w:pPr>
      <w:r>
        <w:rPr>
          <w:rFonts w:ascii="黑体" w:eastAsia="黑体" w:hAnsi="黑体" w:cs="黑体"/>
          <w:color w:val="000000"/>
          <w:sz w:val="30"/>
        </w:rPr>
        <w:t>一、单项选择题</w:t>
      </w:r>
    </w:p>
    <w:p w14:paraId="7D1B333A" w14:textId="77777777" w:rsidR="00142DAC" w:rsidRPr="00DB1E4F" w:rsidRDefault="00000000">
      <w:pPr>
        <w:wordWrap w:val="0"/>
        <w:spacing w:before="160" w:line="400" w:lineRule="atLeast"/>
        <w:ind w:right="80"/>
        <w:textAlignment w:val="baseline"/>
        <w:rPr>
          <w:rFonts w:ascii="楷体" w:eastAsia="楷体" w:hAnsi="楷体" w:cs="楷体" w:hint="eastAsia"/>
          <w:color w:val="000000"/>
          <w:sz w:val="24"/>
          <w:szCs w:val="24"/>
        </w:rPr>
      </w:pPr>
      <w:r w:rsidRPr="00DB1E4F">
        <w:rPr>
          <w:rFonts w:ascii="楷体" w:eastAsia="楷体" w:hAnsi="楷体" w:cs="楷体"/>
          <w:color w:val="000000"/>
          <w:sz w:val="24"/>
          <w:szCs w:val="24"/>
        </w:rPr>
        <w:t>(本类题共23小题，每小题2分，共46分。每小题备选答案中，只有一个符合题意的正确答案。错选、不选均不得分。)                               推荐用时：23分钟</w:t>
      </w:r>
    </w:p>
    <w:p w14:paraId="178945C3" w14:textId="77777777" w:rsidR="00142DAC" w:rsidRPr="00EF1387" w:rsidRDefault="00000000">
      <w:pPr>
        <w:wordWrap w:val="0"/>
        <w:spacing w:before="200" w:line="400" w:lineRule="atLeast"/>
        <w:ind w:left="320" w:right="20" w:hanging="32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1.根据支付结算法律制度的规定，下列各项中，王某通过在 P 银行开通的个人网上银行不能办理的是(     )。</w:t>
      </w:r>
    </w:p>
    <w:p w14:paraId="08460FE7" w14:textId="77777777" w:rsidR="00142DAC" w:rsidRPr="00EF1387" w:rsidRDefault="00000000">
      <w:pPr>
        <w:wordWrap w:val="0"/>
        <w:spacing w:before="100" w:line="340" w:lineRule="atLeast"/>
        <w:ind w:left="36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A. B2B网上支付                          B.账户信息查询</w:t>
      </w:r>
    </w:p>
    <w:p w14:paraId="02DCBE07" w14:textId="77777777" w:rsidR="00142DAC" w:rsidRPr="00EF1387" w:rsidRDefault="00000000">
      <w:pPr>
        <w:wordWrap w:val="0"/>
        <w:spacing w:before="100" w:line="340" w:lineRule="atLeast"/>
        <w:ind w:left="36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C.外汇买卖                               D.银证转账</w:t>
      </w:r>
    </w:p>
    <w:p w14:paraId="6972D35B" w14:textId="77777777" w:rsidR="00142DAC" w:rsidRPr="00EF1387" w:rsidRDefault="00000000">
      <w:pPr>
        <w:wordWrap w:val="0"/>
        <w:spacing w:line="400" w:lineRule="atLeast"/>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2.根据支付结算法律制度的规定，下列关于银行卡分类的表述中，不正确的是(     )。</w:t>
      </w:r>
    </w:p>
    <w:p w14:paraId="75232878" w14:textId="77777777" w:rsidR="00142DAC" w:rsidRPr="00EF1387" w:rsidRDefault="00000000">
      <w:pPr>
        <w:wordWrap w:val="0"/>
        <w:spacing w:before="120" w:line="340" w:lineRule="atLeast"/>
        <w:ind w:left="36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A.按是否具有透支功能分为信用卡和</w:t>
      </w:r>
      <w:proofErr w:type="gramStart"/>
      <w:r w:rsidRPr="00EF1387">
        <w:rPr>
          <w:rFonts w:asciiTheme="minorEastAsia" w:hAnsiTheme="minorEastAsia" w:cs="楷体"/>
          <w:color w:val="000000"/>
          <w:sz w:val="24"/>
          <w:szCs w:val="24"/>
        </w:rPr>
        <w:t>贷记卡</w:t>
      </w:r>
      <w:proofErr w:type="gramEnd"/>
    </w:p>
    <w:p w14:paraId="60D46F57" w14:textId="77777777" w:rsidR="00142DAC" w:rsidRPr="00EF1387" w:rsidRDefault="00000000">
      <w:pPr>
        <w:wordWrap w:val="0"/>
        <w:spacing w:before="120" w:line="340" w:lineRule="atLeast"/>
        <w:ind w:left="36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B.按币种不同分为外币卡和人民币卡</w:t>
      </w:r>
    </w:p>
    <w:p w14:paraId="50C03E3D" w14:textId="77777777" w:rsidR="00142DAC" w:rsidRPr="00EF1387" w:rsidRDefault="00000000">
      <w:pPr>
        <w:wordWrap w:val="0"/>
        <w:spacing w:before="120" w:line="340" w:lineRule="atLeast"/>
        <w:ind w:left="36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C.按发行对象不同分为单位卡和个人卡</w:t>
      </w:r>
    </w:p>
    <w:p w14:paraId="7A2077A2" w14:textId="77777777" w:rsidR="00142DAC" w:rsidRPr="00EF1387" w:rsidRDefault="00000000">
      <w:pPr>
        <w:wordWrap w:val="0"/>
        <w:spacing w:before="120" w:line="340" w:lineRule="atLeast"/>
        <w:ind w:left="36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D.按信息载体不同分为磁条卡和芯片卡</w:t>
      </w:r>
    </w:p>
    <w:p w14:paraId="4A9A7B03" w14:textId="77777777" w:rsidR="00142DAC" w:rsidRPr="00EF1387" w:rsidRDefault="00000000">
      <w:pPr>
        <w:wordWrap w:val="0"/>
        <w:spacing w:line="400" w:lineRule="atLeast"/>
        <w:ind w:left="320" w:hanging="32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3.甲公司为增值税一般纳税人，2023年6月向税务机关实际缴纳增值税60000元、消费税30000元，预缴企业所得税75000元。已知城市维护建设税税率为5%。甲公司当月应缴纳的城市维护建设税税额为(    )。</w:t>
      </w:r>
    </w:p>
    <w:p w14:paraId="236DF0FE" w14:textId="77777777" w:rsidR="00142DAC" w:rsidRPr="00EF1387" w:rsidRDefault="00000000">
      <w:pPr>
        <w:wordWrap w:val="0"/>
        <w:spacing w:before="120" w:line="340" w:lineRule="atLeast"/>
        <w:ind w:left="36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A. 6750元                               B. 8250元</w:t>
      </w:r>
    </w:p>
    <w:p w14:paraId="4BC2FE04" w14:textId="77777777" w:rsidR="00142DAC" w:rsidRPr="00EF1387" w:rsidRDefault="00000000">
      <w:pPr>
        <w:wordWrap w:val="0"/>
        <w:spacing w:before="100" w:line="340" w:lineRule="atLeast"/>
        <w:ind w:left="36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C. 3000元                               D. 4500元</w:t>
      </w:r>
    </w:p>
    <w:p w14:paraId="1297ACB5" w14:textId="77777777" w:rsidR="00142DAC" w:rsidRPr="00EF1387" w:rsidRDefault="00000000">
      <w:pPr>
        <w:wordWrap w:val="0"/>
        <w:spacing w:line="400" w:lineRule="atLeast"/>
        <w:ind w:left="320" w:right="40" w:hanging="32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4.甲公司对M省N市税务局稽查局</w:t>
      </w:r>
      <w:proofErr w:type="gramStart"/>
      <w:r w:rsidRPr="00EF1387">
        <w:rPr>
          <w:rFonts w:asciiTheme="minorEastAsia" w:hAnsiTheme="minorEastAsia" w:cs="宋体"/>
          <w:color w:val="000000"/>
          <w:sz w:val="24"/>
          <w:szCs w:val="24"/>
        </w:rPr>
        <w:t>作出</w:t>
      </w:r>
      <w:proofErr w:type="gramEnd"/>
      <w:r w:rsidRPr="00EF1387">
        <w:rPr>
          <w:rFonts w:asciiTheme="minorEastAsia" w:hAnsiTheme="minorEastAsia" w:cs="宋体"/>
          <w:color w:val="000000"/>
          <w:sz w:val="24"/>
          <w:szCs w:val="24"/>
        </w:rPr>
        <w:t>的行政行为不服，拟申请行政复议。下列各项中，符合复议管辖规定的是(     )。</w:t>
      </w:r>
    </w:p>
    <w:p w14:paraId="5FC959A5" w14:textId="77777777" w:rsidR="00142DAC" w:rsidRPr="00EF1387" w:rsidRDefault="00000000">
      <w:pPr>
        <w:wordWrap w:val="0"/>
        <w:spacing w:before="100" w:line="340" w:lineRule="atLeast"/>
        <w:ind w:left="36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A.甲公司应向N 市税务局申请行政复议</w:t>
      </w:r>
    </w:p>
    <w:p w14:paraId="4A80EA21" w14:textId="77777777" w:rsidR="00142DAC" w:rsidRPr="00EF1387" w:rsidRDefault="00000000">
      <w:pPr>
        <w:wordWrap w:val="0"/>
        <w:spacing w:before="100" w:line="340" w:lineRule="atLeast"/>
        <w:ind w:left="36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B.甲公司应向 M省税务局申请行政复议</w:t>
      </w:r>
    </w:p>
    <w:p w14:paraId="4EA2D000" w14:textId="77777777" w:rsidR="00142DAC" w:rsidRPr="00EF1387" w:rsidRDefault="00000000">
      <w:pPr>
        <w:wordWrap w:val="0"/>
        <w:spacing w:before="120" w:line="340" w:lineRule="atLeast"/>
        <w:ind w:left="36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C.甲公司应向N市税务局稽查局申请行政复议</w:t>
      </w:r>
    </w:p>
    <w:p w14:paraId="57126BF0" w14:textId="77777777" w:rsidR="00142DAC" w:rsidRPr="00EF1387" w:rsidRDefault="00000000">
      <w:pPr>
        <w:wordWrap w:val="0"/>
        <w:spacing w:before="100" w:line="340" w:lineRule="atLeast"/>
        <w:ind w:left="36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D.甲公司应向 M 省税务局稽查局申请行政复议</w:t>
      </w:r>
    </w:p>
    <w:p w14:paraId="0589F6A0" w14:textId="5EA2C412" w:rsidR="00142DAC" w:rsidRPr="00EF1387" w:rsidRDefault="00000000" w:rsidP="00DB1E4F">
      <w:pPr>
        <w:wordWrap w:val="0"/>
        <w:spacing w:before="140" w:line="400" w:lineRule="atLeast"/>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5.根据个人所得税法律制度的规定，下列各项中，以一个月内取得的收入为一次的是(   )。</w:t>
      </w:r>
    </w:p>
    <w:p w14:paraId="18C70A8E" w14:textId="77777777" w:rsidR="00142DAC" w:rsidRPr="00EF1387" w:rsidRDefault="00000000">
      <w:pPr>
        <w:wordWrap w:val="0"/>
        <w:spacing w:before="100" w:line="340" w:lineRule="atLeast"/>
        <w:ind w:left="36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lastRenderedPageBreak/>
        <w:t>A.偶然所得</w:t>
      </w:r>
    </w:p>
    <w:p w14:paraId="26ECA66E" w14:textId="77777777" w:rsidR="00142DAC" w:rsidRPr="00EF1387" w:rsidRDefault="00000000">
      <w:pPr>
        <w:wordWrap w:val="0"/>
        <w:spacing w:before="140" w:line="340" w:lineRule="atLeast"/>
        <w:ind w:left="36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B.利息、股息、红利所得</w:t>
      </w:r>
    </w:p>
    <w:p w14:paraId="5FB99051" w14:textId="77777777" w:rsidR="00142DAC" w:rsidRPr="00EF1387" w:rsidRDefault="00000000">
      <w:pPr>
        <w:wordWrap w:val="0"/>
        <w:spacing w:before="120" w:line="340" w:lineRule="atLeast"/>
        <w:ind w:left="36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C.财产租赁所得</w:t>
      </w:r>
    </w:p>
    <w:p w14:paraId="6CE262C4" w14:textId="77777777" w:rsidR="00142DAC" w:rsidRPr="00EF1387" w:rsidRDefault="00000000">
      <w:pPr>
        <w:wordWrap w:val="0"/>
        <w:spacing w:before="100" w:line="340" w:lineRule="atLeast"/>
        <w:ind w:left="36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D.财产转让所得</w:t>
      </w:r>
    </w:p>
    <w:p w14:paraId="43F3F642" w14:textId="26A364A4" w:rsidR="00142DAC" w:rsidRPr="00EF1387" w:rsidRDefault="00000000">
      <w:pPr>
        <w:wordWrap w:val="0"/>
        <w:spacing w:line="400" w:lineRule="atLeast"/>
        <w:ind w:left="320" w:right="20" w:hanging="32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6.根据消费税法律制度的规定，企业将自产应税消费品用于下列情形中，不缴纳消费税的是()。</w:t>
      </w:r>
    </w:p>
    <w:p w14:paraId="013B21F7" w14:textId="77777777" w:rsidR="00142DAC" w:rsidRPr="00EF1387" w:rsidRDefault="00000000">
      <w:pPr>
        <w:wordWrap w:val="0"/>
        <w:spacing w:before="100" w:line="340" w:lineRule="atLeast"/>
        <w:ind w:left="36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A.地板厂将自产的实木地板用于装修办公室</w:t>
      </w:r>
    </w:p>
    <w:p w14:paraId="5492A7FE" w14:textId="77777777" w:rsidR="00142DAC" w:rsidRPr="00EF1387" w:rsidRDefault="00000000">
      <w:pPr>
        <w:wordWrap w:val="0"/>
        <w:spacing w:before="120" w:line="340" w:lineRule="atLeast"/>
        <w:ind w:left="36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B.摩托车厂将自产的摩托车用于赞助</w:t>
      </w:r>
    </w:p>
    <w:p w14:paraId="19439C02" w14:textId="77777777" w:rsidR="00142DAC" w:rsidRPr="00EF1387" w:rsidRDefault="00000000">
      <w:pPr>
        <w:wordWrap w:val="0"/>
        <w:spacing w:before="100" w:line="340" w:lineRule="atLeast"/>
        <w:ind w:left="36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C.化妆品厂将自产的高档化妆品用于广告</w:t>
      </w:r>
    </w:p>
    <w:p w14:paraId="51C4CAC6" w14:textId="77777777" w:rsidR="00142DAC" w:rsidRPr="00EF1387" w:rsidRDefault="00000000">
      <w:pPr>
        <w:wordWrap w:val="0"/>
        <w:spacing w:before="120" w:line="340" w:lineRule="atLeast"/>
        <w:ind w:left="36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D.卷烟厂将自产的烟丝用于连续生产卷烟</w:t>
      </w:r>
    </w:p>
    <w:p w14:paraId="05A3E3CD" w14:textId="77777777" w:rsidR="00142DAC" w:rsidRPr="00EF1387" w:rsidRDefault="00000000">
      <w:pPr>
        <w:wordWrap w:val="0"/>
        <w:spacing w:line="400" w:lineRule="atLeast"/>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7.根据个人所得税法律制度的规定，下列各项中，应征收个人所得税的是(     )。</w:t>
      </w:r>
    </w:p>
    <w:p w14:paraId="7B66E917" w14:textId="77777777" w:rsidR="00142DAC" w:rsidRPr="00EF1387" w:rsidRDefault="00000000">
      <w:pPr>
        <w:wordWrap w:val="0"/>
        <w:spacing w:before="120" w:line="340" w:lineRule="atLeast"/>
        <w:ind w:left="36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A.季度奖金</w:t>
      </w:r>
    </w:p>
    <w:p w14:paraId="36090B58" w14:textId="77777777" w:rsidR="00142DAC" w:rsidRPr="00EF1387" w:rsidRDefault="00000000">
      <w:pPr>
        <w:wordWrap w:val="0"/>
        <w:spacing w:before="100" w:line="340" w:lineRule="atLeast"/>
        <w:ind w:left="36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B.差旅费津贴</w:t>
      </w:r>
    </w:p>
    <w:p w14:paraId="14050FB4" w14:textId="77777777" w:rsidR="00142DAC" w:rsidRPr="00EF1387" w:rsidRDefault="00000000">
      <w:pPr>
        <w:wordWrap w:val="0"/>
        <w:spacing w:before="120" w:line="340" w:lineRule="atLeast"/>
        <w:ind w:left="36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C.托儿补助费</w:t>
      </w:r>
    </w:p>
    <w:p w14:paraId="213832FA" w14:textId="77777777" w:rsidR="00142DAC" w:rsidRPr="00EF1387" w:rsidRDefault="00000000">
      <w:pPr>
        <w:wordWrap w:val="0"/>
        <w:spacing w:before="100" w:line="340" w:lineRule="atLeast"/>
        <w:ind w:left="36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D.独生子女补贴</w:t>
      </w:r>
    </w:p>
    <w:p w14:paraId="04085859" w14:textId="77777777" w:rsidR="00142DAC" w:rsidRPr="00EF1387" w:rsidRDefault="00000000">
      <w:pPr>
        <w:wordWrap w:val="0"/>
        <w:spacing w:line="400" w:lineRule="atLeast"/>
        <w:ind w:left="320" w:hanging="32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8.根据支付结算法律制度的规定，下列各项业务中，不得违反规定通过预算单位零余额账户办理的是(     )。</w:t>
      </w:r>
    </w:p>
    <w:p w14:paraId="4F31F24C" w14:textId="77777777" w:rsidR="00142DAC" w:rsidRPr="00EF1387" w:rsidRDefault="00000000">
      <w:pPr>
        <w:wordWrap w:val="0"/>
        <w:spacing w:before="100" w:line="340" w:lineRule="atLeast"/>
        <w:ind w:left="36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A.划拨工会经费</w:t>
      </w:r>
    </w:p>
    <w:p w14:paraId="4A292EA4" w14:textId="77777777" w:rsidR="00142DAC" w:rsidRPr="00EF1387" w:rsidRDefault="00000000">
      <w:pPr>
        <w:wordWrap w:val="0"/>
        <w:spacing w:before="120" w:line="340" w:lineRule="atLeast"/>
        <w:ind w:left="36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B.向所属下级单位账户划拨资金</w:t>
      </w:r>
    </w:p>
    <w:p w14:paraId="28EF2C09" w14:textId="77777777" w:rsidR="00142DAC" w:rsidRPr="00EF1387" w:rsidRDefault="00000000">
      <w:pPr>
        <w:wordWrap w:val="0"/>
        <w:spacing w:before="120" w:line="340" w:lineRule="atLeast"/>
        <w:ind w:left="36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C.转账</w:t>
      </w:r>
    </w:p>
    <w:p w14:paraId="7A7922AB" w14:textId="77777777" w:rsidR="00142DAC" w:rsidRPr="00EF1387" w:rsidRDefault="00000000">
      <w:pPr>
        <w:wordWrap w:val="0"/>
        <w:spacing w:before="100" w:line="340" w:lineRule="atLeast"/>
        <w:ind w:left="36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D.提取现金</w:t>
      </w:r>
    </w:p>
    <w:p w14:paraId="1433EC51" w14:textId="77777777" w:rsidR="00142DAC" w:rsidRPr="00EF1387" w:rsidRDefault="00000000">
      <w:pPr>
        <w:wordWrap w:val="0"/>
        <w:spacing w:line="400" w:lineRule="atLeast"/>
        <w:ind w:left="320" w:hanging="32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9.根据不同的标准，可以对法作不同的分类，将法分为一般法和特别法的划分标准是(   )。</w:t>
      </w:r>
    </w:p>
    <w:p w14:paraId="26FD8C03" w14:textId="77777777" w:rsidR="00142DAC" w:rsidRPr="00EF1387" w:rsidRDefault="00000000">
      <w:pPr>
        <w:wordWrap w:val="0"/>
        <w:spacing w:before="100" w:line="340" w:lineRule="atLeast"/>
        <w:ind w:left="36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A.法的创制方式和表现形式</w:t>
      </w:r>
    </w:p>
    <w:p w14:paraId="67F1057C" w14:textId="77777777" w:rsidR="00142DAC" w:rsidRPr="00EF1387" w:rsidRDefault="00000000">
      <w:pPr>
        <w:wordWrap w:val="0"/>
        <w:spacing w:before="140" w:line="340" w:lineRule="atLeast"/>
        <w:ind w:left="36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B.法的内容、效力和制定程序</w:t>
      </w:r>
    </w:p>
    <w:p w14:paraId="246C614E" w14:textId="77777777" w:rsidR="00142DAC" w:rsidRPr="00EF1387" w:rsidRDefault="00000000">
      <w:pPr>
        <w:wordWrap w:val="0"/>
        <w:spacing w:before="100" w:line="340" w:lineRule="atLeast"/>
        <w:ind w:left="36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C.法的空间效力、时间效力或对人的效力</w:t>
      </w:r>
    </w:p>
    <w:p w14:paraId="6CDDBF74" w14:textId="77777777" w:rsidR="00142DAC" w:rsidRPr="00EF1387" w:rsidRDefault="00000000">
      <w:pPr>
        <w:wordWrap w:val="0"/>
        <w:spacing w:before="140" w:line="340" w:lineRule="atLeast"/>
        <w:ind w:left="36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D.法的内容</w:t>
      </w:r>
    </w:p>
    <w:p w14:paraId="1206C858" w14:textId="77777777" w:rsidR="00142DAC" w:rsidRPr="00EF1387" w:rsidRDefault="00000000">
      <w:pPr>
        <w:wordWrap w:val="0"/>
        <w:spacing w:line="400" w:lineRule="atLeast"/>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10.下列各项中，不属于变造会计凭证行为的是(     )。</w:t>
      </w:r>
    </w:p>
    <w:p w14:paraId="29408D8B" w14:textId="77777777" w:rsidR="00142DAC" w:rsidRPr="00EF1387" w:rsidRDefault="00000000">
      <w:pPr>
        <w:wordWrap w:val="0"/>
        <w:spacing w:before="100" w:line="340" w:lineRule="atLeast"/>
        <w:ind w:left="36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A.以刀片刮</w:t>
      </w:r>
      <w:proofErr w:type="gramStart"/>
      <w:r w:rsidRPr="00EF1387">
        <w:rPr>
          <w:rFonts w:asciiTheme="minorEastAsia" w:hAnsiTheme="minorEastAsia" w:cs="楷体"/>
          <w:color w:val="000000"/>
          <w:sz w:val="24"/>
          <w:szCs w:val="24"/>
        </w:rPr>
        <w:t>擦方式</w:t>
      </w:r>
      <w:proofErr w:type="gramEnd"/>
      <w:r w:rsidRPr="00EF1387">
        <w:rPr>
          <w:rFonts w:asciiTheme="minorEastAsia" w:hAnsiTheme="minorEastAsia" w:cs="楷体"/>
          <w:color w:val="000000"/>
          <w:sz w:val="24"/>
          <w:szCs w:val="24"/>
        </w:rPr>
        <w:t>改变会计凭证的真实内容</w:t>
      </w:r>
    </w:p>
    <w:p w14:paraId="2C82E277" w14:textId="77777777" w:rsidR="00142DAC" w:rsidRPr="00EF1387" w:rsidRDefault="00000000">
      <w:pPr>
        <w:wordWrap w:val="0"/>
        <w:spacing w:before="120" w:line="340" w:lineRule="atLeast"/>
        <w:ind w:left="36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B.用涂改方式改变会计凭证的真实内容</w:t>
      </w:r>
    </w:p>
    <w:p w14:paraId="3436C852" w14:textId="77777777" w:rsidR="00142DAC" w:rsidRPr="00EF1387" w:rsidRDefault="00000000">
      <w:pPr>
        <w:wordWrap w:val="0"/>
        <w:spacing w:before="120" w:line="340" w:lineRule="atLeast"/>
        <w:ind w:left="36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C.用挖补方式改变会计凭证的真实内容</w:t>
      </w:r>
    </w:p>
    <w:p w14:paraId="34AFCA81" w14:textId="77777777" w:rsidR="00142DAC" w:rsidRPr="00EF1387" w:rsidRDefault="00000000">
      <w:pPr>
        <w:wordWrap w:val="0"/>
        <w:spacing w:before="100" w:line="340" w:lineRule="atLeast"/>
        <w:ind w:left="36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D.以虚假的经济业务事项编造不真实的会计凭证</w:t>
      </w:r>
    </w:p>
    <w:p w14:paraId="56F89319" w14:textId="77777777" w:rsidR="00142DAC" w:rsidRPr="00EF1387" w:rsidRDefault="00000000">
      <w:pPr>
        <w:wordWrap w:val="0"/>
        <w:spacing w:line="400" w:lineRule="atLeast"/>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11.根据劳动合同法律制度的规定，下列不属于劳动合同必备条款的是(     )。</w:t>
      </w:r>
    </w:p>
    <w:p w14:paraId="606A09C2" w14:textId="77777777" w:rsidR="00DB1E4F" w:rsidRPr="00EF1387" w:rsidRDefault="00000000" w:rsidP="00DB1E4F">
      <w:pPr>
        <w:wordWrap w:val="0"/>
        <w:spacing w:before="120" w:line="340" w:lineRule="atLeast"/>
        <w:ind w:left="360"/>
        <w:textAlignment w:val="baseline"/>
        <w:rPr>
          <w:rFonts w:asciiTheme="minorEastAsia" w:hAnsiTheme="minorEastAsia" w:cs="楷体"/>
          <w:color w:val="000000"/>
          <w:sz w:val="24"/>
          <w:szCs w:val="24"/>
        </w:rPr>
      </w:pPr>
      <w:r w:rsidRPr="00EF1387">
        <w:rPr>
          <w:rFonts w:asciiTheme="minorEastAsia" w:hAnsiTheme="minorEastAsia" w:cs="楷体"/>
          <w:color w:val="000000"/>
          <w:sz w:val="24"/>
          <w:szCs w:val="24"/>
        </w:rPr>
        <w:t>A.工作地点</w:t>
      </w:r>
    </w:p>
    <w:p w14:paraId="64EC4AB4" w14:textId="75873E32" w:rsidR="00142DAC" w:rsidRPr="00EF1387" w:rsidRDefault="00000000" w:rsidP="00DB1E4F">
      <w:pPr>
        <w:wordWrap w:val="0"/>
        <w:spacing w:before="120" w:line="340" w:lineRule="atLeast"/>
        <w:ind w:left="36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B.劳动报酬</w:t>
      </w:r>
    </w:p>
    <w:p w14:paraId="57FAB59A" w14:textId="77777777" w:rsidR="00142DAC" w:rsidRPr="00EF1387" w:rsidRDefault="00000000">
      <w:pPr>
        <w:wordWrap w:val="0"/>
        <w:spacing w:line="420" w:lineRule="atLeast"/>
        <w:ind w:left="4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C.休息休假</w:t>
      </w:r>
    </w:p>
    <w:p w14:paraId="4815C975" w14:textId="77777777" w:rsidR="00142DAC" w:rsidRPr="00EF1387" w:rsidRDefault="00000000">
      <w:pPr>
        <w:wordWrap w:val="0"/>
        <w:spacing w:line="420" w:lineRule="atLeast"/>
        <w:ind w:left="4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lastRenderedPageBreak/>
        <w:t>D.福利待遇</w:t>
      </w:r>
    </w:p>
    <w:p w14:paraId="06DE78A8" w14:textId="77777777" w:rsidR="00142DAC" w:rsidRPr="00EF1387" w:rsidRDefault="00000000">
      <w:pPr>
        <w:wordWrap w:val="0"/>
        <w:spacing w:line="420" w:lineRule="atLeast"/>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12.根据票据法律制度的规定，以下票据的付款人不是银行的是(    )。</w:t>
      </w:r>
    </w:p>
    <w:p w14:paraId="1FC76EC5" w14:textId="77777777" w:rsidR="00142DAC" w:rsidRPr="00EF1387" w:rsidRDefault="00000000">
      <w:pPr>
        <w:wordWrap w:val="0"/>
        <w:spacing w:line="420" w:lineRule="atLeast"/>
        <w:ind w:left="4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A. 支票</w:t>
      </w:r>
    </w:p>
    <w:p w14:paraId="40F135B6" w14:textId="77777777" w:rsidR="00142DAC" w:rsidRPr="00EF1387" w:rsidRDefault="00000000">
      <w:pPr>
        <w:wordWrap w:val="0"/>
        <w:spacing w:line="420" w:lineRule="atLeast"/>
        <w:ind w:left="4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B.商业承兑汇票</w:t>
      </w:r>
    </w:p>
    <w:p w14:paraId="00A65F2A" w14:textId="77777777" w:rsidR="00142DAC" w:rsidRPr="00EF1387" w:rsidRDefault="00000000">
      <w:pPr>
        <w:wordWrap w:val="0"/>
        <w:spacing w:line="420" w:lineRule="atLeast"/>
        <w:ind w:left="4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C.银行汇票</w:t>
      </w:r>
    </w:p>
    <w:p w14:paraId="099D6BC9" w14:textId="77777777" w:rsidR="00142DAC" w:rsidRPr="00EF1387" w:rsidRDefault="00000000">
      <w:pPr>
        <w:wordWrap w:val="0"/>
        <w:spacing w:line="420" w:lineRule="atLeast"/>
        <w:ind w:left="4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D.银行本票</w:t>
      </w:r>
    </w:p>
    <w:p w14:paraId="773CA0DC" w14:textId="77777777" w:rsidR="00142DAC" w:rsidRPr="00EF1387" w:rsidRDefault="00000000">
      <w:pPr>
        <w:wordWrap w:val="0"/>
        <w:spacing w:line="420" w:lineRule="atLeast"/>
        <w:ind w:left="420" w:hanging="42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13.周某向谢某借款80万元，</w:t>
      </w:r>
      <w:proofErr w:type="gramStart"/>
      <w:r w:rsidRPr="00EF1387">
        <w:rPr>
          <w:rFonts w:asciiTheme="minorEastAsia" w:hAnsiTheme="minorEastAsia" w:cs="宋体"/>
          <w:color w:val="000000"/>
          <w:sz w:val="24"/>
          <w:szCs w:val="24"/>
        </w:rPr>
        <w:t>后因谢某</w:t>
      </w:r>
      <w:proofErr w:type="gramEnd"/>
      <w:r w:rsidRPr="00EF1387">
        <w:rPr>
          <w:rFonts w:asciiTheme="minorEastAsia" w:hAnsiTheme="minorEastAsia" w:cs="宋体"/>
          <w:color w:val="000000"/>
          <w:sz w:val="24"/>
          <w:szCs w:val="24"/>
        </w:rPr>
        <w:t>急需资金，周某以一套价值90万元的房产抵偿所欠谢某债务，谢某取得该房产产权的同时支付</w:t>
      </w:r>
      <w:proofErr w:type="gramStart"/>
      <w:r w:rsidRPr="00EF1387">
        <w:rPr>
          <w:rFonts w:asciiTheme="minorEastAsia" w:hAnsiTheme="minorEastAsia" w:cs="宋体"/>
          <w:color w:val="000000"/>
          <w:sz w:val="24"/>
          <w:szCs w:val="24"/>
        </w:rPr>
        <w:t>周某差价款</w:t>
      </w:r>
      <w:proofErr w:type="gramEnd"/>
      <w:r w:rsidRPr="00EF1387">
        <w:rPr>
          <w:rFonts w:asciiTheme="minorEastAsia" w:hAnsiTheme="minorEastAsia" w:cs="宋体"/>
          <w:color w:val="000000"/>
          <w:sz w:val="24"/>
          <w:szCs w:val="24"/>
        </w:rPr>
        <w:t>10万元。已知当地规定的契税税率为3%。关于此次房屋交易缴纳契税的下列表述中，正确的是(    )。</w:t>
      </w:r>
    </w:p>
    <w:p w14:paraId="6BF40F05" w14:textId="77777777" w:rsidR="00142DAC" w:rsidRPr="00EF1387" w:rsidRDefault="00000000">
      <w:pPr>
        <w:wordWrap w:val="0"/>
        <w:spacing w:line="420" w:lineRule="atLeast"/>
        <w:ind w:left="4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A.周某应缴纳契税0.3万元</w:t>
      </w:r>
    </w:p>
    <w:p w14:paraId="0CF1150D" w14:textId="77777777" w:rsidR="00142DAC" w:rsidRPr="00EF1387" w:rsidRDefault="00000000">
      <w:pPr>
        <w:wordWrap w:val="0"/>
        <w:spacing w:line="420" w:lineRule="atLeast"/>
        <w:ind w:left="4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B.周某应缴纳契税2.4万元</w:t>
      </w:r>
    </w:p>
    <w:p w14:paraId="17C14C4C" w14:textId="77777777" w:rsidR="00142DAC" w:rsidRPr="00EF1387" w:rsidRDefault="00000000">
      <w:pPr>
        <w:wordWrap w:val="0"/>
        <w:spacing w:line="420" w:lineRule="atLeast"/>
        <w:ind w:left="4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C.谢某应缴纳契税2.7万元</w:t>
      </w:r>
    </w:p>
    <w:p w14:paraId="6D98B867" w14:textId="77777777" w:rsidR="00142DAC" w:rsidRPr="00EF1387" w:rsidRDefault="00000000">
      <w:pPr>
        <w:wordWrap w:val="0"/>
        <w:spacing w:line="420" w:lineRule="atLeast"/>
        <w:ind w:left="4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D.谢某应缴纳契税0.3万元</w:t>
      </w:r>
    </w:p>
    <w:p w14:paraId="16E73B7C" w14:textId="77777777" w:rsidR="00142DAC" w:rsidRPr="00EF1387" w:rsidRDefault="00000000">
      <w:pPr>
        <w:wordWrap w:val="0"/>
        <w:spacing w:line="420" w:lineRule="atLeast"/>
        <w:ind w:left="420" w:hanging="42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14.根据增值税法律制度的规定，企业发生的下列行为中，不属于视同销售货物行为的是(   )。</w:t>
      </w:r>
    </w:p>
    <w:p w14:paraId="3FE1C576" w14:textId="77777777" w:rsidR="00142DAC" w:rsidRPr="00EF1387" w:rsidRDefault="00000000">
      <w:pPr>
        <w:wordWrap w:val="0"/>
        <w:spacing w:line="420" w:lineRule="atLeast"/>
        <w:ind w:left="4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A.将购进的货物作为投资提供给其他单位</w:t>
      </w:r>
    </w:p>
    <w:p w14:paraId="5361094C" w14:textId="77777777" w:rsidR="00142DAC" w:rsidRPr="00EF1387" w:rsidRDefault="00000000">
      <w:pPr>
        <w:wordWrap w:val="0"/>
        <w:spacing w:line="420" w:lineRule="atLeast"/>
        <w:ind w:left="4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B.将购进的货物用于集体福利</w:t>
      </w:r>
    </w:p>
    <w:p w14:paraId="4CAE82BF" w14:textId="77777777" w:rsidR="00142DAC" w:rsidRPr="00EF1387" w:rsidRDefault="00000000">
      <w:pPr>
        <w:wordWrap w:val="0"/>
        <w:spacing w:line="420" w:lineRule="atLeast"/>
        <w:ind w:left="4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C.将委托加工的货物分配给股东</w:t>
      </w:r>
    </w:p>
    <w:p w14:paraId="5DDAC6EE" w14:textId="77777777" w:rsidR="00142DAC" w:rsidRPr="00EF1387" w:rsidRDefault="00000000">
      <w:pPr>
        <w:wordWrap w:val="0"/>
        <w:spacing w:line="420" w:lineRule="atLeast"/>
        <w:ind w:left="4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D.将自产的货物用于个人消费</w:t>
      </w:r>
    </w:p>
    <w:p w14:paraId="2D0E87BB" w14:textId="77777777" w:rsidR="00142DAC" w:rsidRPr="00EF1387" w:rsidRDefault="00000000">
      <w:pPr>
        <w:wordWrap w:val="0"/>
        <w:spacing w:line="420" w:lineRule="atLeast"/>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15.根据社会保险法律制度的规定，职工发生伤亡的下列情形中，视同工伤的是(    )。</w:t>
      </w:r>
    </w:p>
    <w:p w14:paraId="2179E0A9" w14:textId="77777777" w:rsidR="00142DAC" w:rsidRPr="00EF1387" w:rsidRDefault="00000000">
      <w:pPr>
        <w:wordWrap w:val="0"/>
        <w:spacing w:line="420" w:lineRule="atLeast"/>
        <w:ind w:left="4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A.在工作时间和工作岗位突发先天性心脏病死亡的</w:t>
      </w:r>
    </w:p>
    <w:p w14:paraId="5BAC710F" w14:textId="77777777" w:rsidR="00142DAC" w:rsidRPr="00EF1387" w:rsidRDefault="00000000">
      <w:pPr>
        <w:wordWrap w:val="0"/>
        <w:spacing w:line="420" w:lineRule="atLeast"/>
        <w:ind w:left="4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B.在上班途中受到非本人主要责任的交通事故伤害的</w:t>
      </w:r>
    </w:p>
    <w:p w14:paraId="017A3919" w14:textId="77777777" w:rsidR="00142DAC" w:rsidRPr="00EF1387" w:rsidRDefault="00000000">
      <w:pPr>
        <w:wordWrap w:val="0"/>
        <w:spacing w:line="420" w:lineRule="atLeast"/>
        <w:ind w:left="4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C.下班后在工作场所从事与工作有关的收尾性工作受到事故伤害的</w:t>
      </w:r>
    </w:p>
    <w:p w14:paraId="48ED3618" w14:textId="77777777" w:rsidR="00142DAC" w:rsidRPr="00EF1387" w:rsidRDefault="00000000">
      <w:pPr>
        <w:wordWrap w:val="0"/>
        <w:spacing w:line="420" w:lineRule="atLeast"/>
        <w:ind w:left="4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D.患职业病的</w:t>
      </w:r>
    </w:p>
    <w:p w14:paraId="4F411188" w14:textId="77777777" w:rsidR="00142DAC" w:rsidRPr="00EF1387" w:rsidRDefault="00000000">
      <w:pPr>
        <w:wordWrap w:val="0"/>
        <w:spacing w:line="420" w:lineRule="atLeast"/>
        <w:ind w:left="400" w:right="40" w:hanging="40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16.甲厂为增值税一般纳税人，2023年10月购进一批农产品，农产品收购发票注明买价991900元，当月全部用于生产小麦面粉。已知，农产品扣除率为9%。计算甲厂当月该笔业务准予抵扣进项税额的下列算式中，正确的是(    )。</w:t>
      </w:r>
    </w:p>
    <w:p w14:paraId="0E4A7968" w14:textId="77777777" w:rsidR="00142DAC" w:rsidRPr="00EF1387" w:rsidRDefault="00000000">
      <w:pPr>
        <w:wordWrap w:val="0"/>
        <w:spacing w:line="420" w:lineRule="atLeast"/>
        <w:ind w:left="4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A. 991900÷(1-9</w:t>
      </w:r>
      <w:proofErr w:type="gramStart"/>
      <w:r w:rsidRPr="00EF1387">
        <w:rPr>
          <w:rFonts w:asciiTheme="minorEastAsia" w:hAnsiTheme="minorEastAsia" w:cs="宋体"/>
          <w:color w:val="000000"/>
          <w:sz w:val="24"/>
          <w:szCs w:val="24"/>
        </w:rPr>
        <w:t>%)×</w:t>
      </w:r>
      <w:proofErr w:type="gramEnd"/>
      <w:r w:rsidRPr="00EF1387">
        <w:rPr>
          <w:rFonts w:asciiTheme="minorEastAsia" w:hAnsiTheme="minorEastAsia" w:cs="宋体"/>
          <w:color w:val="000000"/>
          <w:sz w:val="24"/>
          <w:szCs w:val="24"/>
        </w:rPr>
        <w:t>9%=98100(元)</w:t>
      </w:r>
    </w:p>
    <w:p w14:paraId="5A204CF1" w14:textId="77777777" w:rsidR="00142DAC" w:rsidRPr="00EF1387" w:rsidRDefault="00000000">
      <w:pPr>
        <w:wordWrap w:val="0"/>
        <w:spacing w:line="420" w:lineRule="atLeast"/>
        <w:ind w:left="4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B. 991900×9%=89271(元)</w:t>
      </w:r>
    </w:p>
    <w:p w14:paraId="2434A24D" w14:textId="77777777" w:rsidR="00142DAC" w:rsidRPr="00EF1387" w:rsidRDefault="00000000">
      <w:pPr>
        <w:wordWrap w:val="0"/>
        <w:spacing w:line="420" w:lineRule="atLeast"/>
        <w:ind w:left="4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C. 991900×(1-9</w:t>
      </w:r>
      <w:proofErr w:type="gramStart"/>
      <w:r w:rsidRPr="00EF1387">
        <w:rPr>
          <w:rFonts w:asciiTheme="minorEastAsia" w:hAnsiTheme="minorEastAsia" w:cs="宋体"/>
          <w:color w:val="000000"/>
          <w:sz w:val="24"/>
          <w:szCs w:val="24"/>
        </w:rPr>
        <w:t>%)×</w:t>
      </w:r>
      <w:proofErr w:type="gramEnd"/>
      <w:r w:rsidRPr="00EF1387">
        <w:rPr>
          <w:rFonts w:asciiTheme="minorEastAsia" w:hAnsiTheme="minorEastAsia" w:cs="宋体"/>
          <w:color w:val="000000"/>
          <w:sz w:val="24"/>
          <w:szCs w:val="24"/>
        </w:rPr>
        <w:t>9%=81236.61(元)</w:t>
      </w:r>
    </w:p>
    <w:p w14:paraId="12433B44" w14:textId="77777777" w:rsidR="00142DAC" w:rsidRPr="00EF1387" w:rsidRDefault="00000000">
      <w:pPr>
        <w:wordWrap w:val="0"/>
        <w:spacing w:line="420" w:lineRule="atLeast"/>
        <w:ind w:left="4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D. 991900÷(1+9</w:t>
      </w:r>
      <w:proofErr w:type="gramStart"/>
      <w:r w:rsidRPr="00EF1387">
        <w:rPr>
          <w:rFonts w:asciiTheme="minorEastAsia" w:hAnsiTheme="minorEastAsia" w:cs="宋体"/>
          <w:color w:val="000000"/>
          <w:sz w:val="24"/>
          <w:szCs w:val="24"/>
        </w:rPr>
        <w:t>%)×</w:t>
      </w:r>
      <w:proofErr w:type="gramEnd"/>
      <w:r w:rsidRPr="00EF1387">
        <w:rPr>
          <w:rFonts w:asciiTheme="minorEastAsia" w:hAnsiTheme="minorEastAsia" w:cs="宋体"/>
          <w:color w:val="000000"/>
          <w:sz w:val="24"/>
          <w:szCs w:val="24"/>
        </w:rPr>
        <w:t>9%=81900(元)</w:t>
      </w:r>
    </w:p>
    <w:p w14:paraId="5A1894E7" w14:textId="6558B61A" w:rsidR="00142DAC" w:rsidRPr="00EF1387" w:rsidRDefault="00000000" w:rsidP="00AF5470">
      <w:pPr>
        <w:wordWrap w:val="0"/>
        <w:spacing w:line="420" w:lineRule="atLeast"/>
        <w:ind w:left="420" w:hanging="42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17.甲机械厂2023年度利润总额500万元，实际发生未形成无形资产计入当期损益的研究开发费用100万元，无其他纳税调整项目。计算甲机械厂2023年度企业所得税应纳税所得额的下列算式中，正确的是(    )。</w:t>
      </w:r>
    </w:p>
    <w:p w14:paraId="7C1549C4" w14:textId="77777777" w:rsidR="00142DAC" w:rsidRPr="00EF1387" w:rsidRDefault="00000000">
      <w:pPr>
        <w:wordWrap w:val="0"/>
        <w:spacing w:line="420" w:lineRule="atLeast"/>
        <w:ind w:left="4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A. 500-100×75%=425(万元)</w:t>
      </w:r>
    </w:p>
    <w:p w14:paraId="57BBDAF7" w14:textId="77777777" w:rsidR="00142DAC" w:rsidRPr="00EF1387" w:rsidRDefault="00000000">
      <w:pPr>
        <w:wordWrap w:val="0"/>
        <w:spacing w:line="420" w:lineRule="atLeast"/>
        <w:ind w:left="4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B. 500-100×100%=400(万元)</w:t>
      </w:r>
    </w:p>
    <w:p w14:paraId="5CCC0BD2" w14:textId="77777777" w:rsidR="00142DAC" w:rsidRPr="00EF1387" w:rsidRDefault="00000000">
      <w:pPr>
        <w:wordWrap w:val="0"/>
        <w:spacing w:line="420" w:lineRule="atLeast"/>
        <w:ind w:left="4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lastRenderedPageBreak/>
        <w:t>C. 500-100×50%=450(万元)</w:t>
      </w:r>
    </w:p>
    <w:p w14:paraId="1AEE6C2E" w14:textId="77777777" w:rsidR="00142DAC" w:rsidRPr="00EF1387" w:rsidRDefault="00000000">
      <w:pPr>
        <w:wordWrap w:val="0"/>
        <w:spacing w:line="420" w:lineRule="atLeast"/>
        <w:ind w:left="4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D. 500+100=600(万元)</w:t>
      </w:r>
    </w:p>
    <w:p w14:paraId="47B8E1F9" w14:textId="77777777" w:rsidR="00142DAC" w:rsidRPr="00EF1387" w:rsidRDefault="00000000">
      <w:pPr>
        <w:wordWrap w:val="0"/>
        <w:spacing w:line="420" w:lineRule="atLeast"/>
        <w:ind w:left="400" w:hanging="40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18.王某2023年每月工资收入为 12000元，其中含差旅费津贴2000 元，托儿补助费500元，已知王某每月缴纳社会保险费和住房公积金1800元，子女教育专项附加扣除每月2000元，累计预扣预缴应纳税所得额不超过36000元的，适用3%预扣率。计算王某2023年1-6月应累计预缴个人所得税税额的下列算式中，正确的是(    )。</w:t>
      </w:r>
    </w:p>
    <w:p w14:paraId="1AC1EF51" w14:textId="77777777" w:rsidR="00142DAC" w:rsidRPr="00EF1387" w:rsidRDefault="00000000">
      <w:pPr>
        <w:wordWrap w:val="0"/>
        <w:spacing w:line="420" w:lineRule="atLeast"/>
        <w:ind w:left="4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A. (12000-2000-500-5000-1800-</w:t>
      </w:r>
      <w:proofErr w:type="gramStart"/>
      <w:r w:rsidRPr="00EF1387">
        <w:rPr>
          <w:rFonts w:asciiTheme="minorEastAsia" w:hAnsiTheme="minorEastAsia" w:cs="宋体"/>
          <w:color w:val="000000"/>
          <w:sz w:val="24"/>
          <w:szCs w:val="24"/>
        </w:rPr>
        <w:t>2000)×</w:t>
      </w:r>
      <w:proofErr w:type="gramEnd"/>
      <w:r w:rsidRPr="00EF1387">
        <w:rPr>
          <w:rFonts w:asciiTheme="minorEastAsia" w:hAnsiTheme="minorEastAsia" w:cs="宋体"/>
          <w:color w:val="000000"/>
          <w:sz w:val="24"/>
          <w:szCs w:val="24"/>
        </w:rPr>
        <w:t>6×3%=126(元)</w:t>
      </w:r>
    </w:p>
    <w:p w14:paraId="1D06B272" w14:textId="77777777" w:rsidR="00142DAC" w:rsidRPr="00EF1387" w:rsidRDefault="00000000">
      <w:pPr>
        <w:wordWrap w:val="0"/>
        <w:spacing w:line="420" w:lineRule="atLeast"/>
        <w:ind w:left="4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B. (12000-5000-1800-</w:t>
      </w:r>
      <w:proofErr w:type="gramStart"/>
      <w:r w:rsidRPr="00EF1387">
        <w:rPr>
          <w:rFonts w:asciiTheme="minorEastAsia" w:hAnsiTheme="minorEastAsia" w:cs="宋体"/>
          <w:color w:val="000000"/>
          <w:sz w:val="24"/>
          <w:szCs w:val="24"/>
        </w:rPr>
        <w:t>2000)×</w:t>
      </w:r>
      <w:proofErr w:type="gramEnd"/>
      <w:r w:rsidRPr="00EF1387">
        <w:rPr>
          <w:rFonts w:asciiTheme="minorEastAsia" w:hAnsiTheme="minorEastAsia" w:cs="宋体"/>
          <w:color w:val="000000"/>
          <w:sz w:val="24"/>
          <w:szCs w:val="24"/>
        </w:rPr>
        <w:t>6×3%=576(元)</w:t>
      </w:r>
    </w:p>
    <w:p w14:paraId="24F885D9" w14:textId="77777777" w:rsidR="00142DAC" w:rsidRPr="00EF1387" w:rsidRDefault="00000000">
      <w:pPr>
        <w:wordWrap w:val="0"/>
        <w:spacing w:line="420" w:lineRule="atLeast"/>
        <w:ind w:left="4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C. (12000-2000-500-5000-</w:t>
      </w:r>
      <w:proofErr w:type="gramStart"/>
      <w:r w:rsidRPr="00EF1387">
        <w:rPr>
          <w:rFonts w:asciiTheme="minorEastAsia" w:hAnsiTheme="minorEastAsia" w:cs="宋体"/>
          <w:color w:val="000000"/>
          <w:sz w:val="24"/>
          <w:szCs w:val="24"/>
        </w:rPr>
        <w:t>1800)×</w:t>
      </w:r>
      <w:proofErr w:type="gramEnd"/>
      <w:r w:rsidRPr="00EF1387">
        <w:rPr>
          <w:rFonts w:asciiTheme="minorEastAsia" w:hAnsiTheme="minorEastAsia" w:cs="宋体"/>
          <w:color w:val="000000"/>
          <w:sz w:val="24"/>
          <w:szCs w:val="24"/>
        </w:rPr>
        <w:t>6×3%=486(元)</w:t>
      </w:r>
    </w:p>
    <w:p w14:paraId="6D33A5C7" w14:textId="77777777" w:rsidR="00142DAC" w:rsidRPr="00EF1387" w:rsidRDefault="00000000">
      <w:pPr>
        <w:wordWrap w:val="0"/>
        <w:spacing w:line="420" w:lineRule="atLeast"/>
        <w:ind w:left="4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D. (12000-500-5000-</w:t>
      </w:r>
      <w:proofErr w:type="gramStart"/>
      <w:r w:rsidRPr="00EF1387">
        <w:rPr>
          <w:rFonts w:asciiTheme="minorEastAsia" w:hAnsiTheme="minorEastAsia" w:cs="宋体"/>
          <w:color w:val="000000"/>
          <w:sz w:val="24"/>
          <w:szCs w:val="24"/>
        </w:rPr>
        <w:t>2000)×</w:t>
      </w:r>
      <w:proofErr w:type="gramEnd"/>
      <w:r w:rsidRPr="00EF1387">
        <w:rPr>
          <w:rFonts w:asciiTheme="minorEastAsia" w:hAnsiTheme="minorEastAsia" w:cs="宋体"/>
          <w:color w:val="000000"/>
          <w:sz w:val="24"/>
          <w:szCs w:val="24"/>
        </w:rPr>
        <w:t>6×3%=810(元)</w:t>
      </w:r>
    </w:p>
    <w:p w14:paraId="716BBC39" w14:textId="77777777" w:rsidR="00142DAC" w:rsidRPr="00EF1387" w:rsidRDefault="00000000">
      <w:pPr>
        <w:wordWrap w:val="0"/>
        <w:spacing w:line="420" w:lineRule="atLeast"/>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19.根据资源税法律制度的规定，下列各项中，不属于资源税征税范围的是(    )。</w:t>
      </w:r>
    </w:p>
    <w:p w14:paraId="4D20DD81" w14:textId="77777777" w:rsidR="00142DAC" w:rsidRPr="00EF1387" w:rsidRDefault="00000000">
      <w:pPr>
        <w:wordWrap w:val="0"/>
        <w:spacing w:line="420" w:lineRule="atLeast"/>
        <w:ind w:left="4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A.天然石英砂                         B. 海盐</w:t>
      </w:r>
    </w:p>
    <w:p w14:paraId="00DE6F04" w14:textId="77777777" w:rsidR="00142DAC" w:rsidRPr="00EF1387" w:rsidRDefault="00000000">
      <w:pPr>
        <w:wordWrap w:val="0"/>
        <w:spacing w:line="420" w:lineRule="atLeast"/>
        <w:ind w:left="4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C.原油                               D. 人造石油</w:t>
      </w:r>
    </w:p>
    <w:p w14:paraId="70559510" w14:textId="77777777" w:rsidR="00142DAC" w:rsidRPr="00EF1387" w:rsidRDefault="00000000">
      <w:pPr>
        <w:wordWrap w:val="0"/>
        <w:spacing w:line="420" w:lineRule="atLeast"/>
        <w:ind w:left="440" w:right="40" w:hanging="4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20.2024年4月甲公司购进净吨位900 吨的拖船1艘。已知机动船舶车船税适用年基准税额为每吨4元。计算甲公司2024年度该艘拖船应缴纳车船税税额的下列算式中，正确的是(   )。</w:t>
      </w:r>
    </w:p>
    <w:p w14:paraId="1E4471E3" w14:textId="77777777" w:rsidR="00142DAC" w:rsidRPr="00EF1387" w:rsidRDefault="00000000">
      <w:pPr>
        <w:wordWrap w:val="0"/>
        <w:spacing w:line="420" w:lineRule="atLeast"/>
        <w:ind w:left="4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A. 900×4=3600(元)</w:t>
      </w:r>
    </w:p>
    <w:p w14:paraId="42D1E635" w14:textId="77777777" w:rsidR="00142DAC" w:rsidRPr="00EF1387" w:rsidRDefault="00000000">
      <w:pPr>
        <w:wordWrap w:val="0"/>
        <w:spacing w:line="420" w:lineRule="atLeast"/>
        <w:ind w:left="4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B. 900×4÷12×9=2700(元)</w:t>
      </w:r>
    </w:p>
    <w:p w14:paraId="097969CE" w14:textId="77777777" w:rsidR="00142DAC" w:rsidRPr="00EF1387" w:rsidRDefault="00000000">
      <w:pPr>
        <w:wordWrap w:val="0"/>
        <w:spacing w:line="420" w:lineRule="atLeast"/>
        <w:ind w:left="4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C. 900×4×50%=1800(元).</w:t>
      </w:r>
    </w:p>
    <w:p w14:paraId="11DCC28E" w14:textId="77777777" w:rsidR="00142DAC" w:rsidRPr="00EF1387" w:rsidRDefault="00000000">
      <w:pPr>
        <w:wordWrap w:val="0"/>
        <w:spacing w:line="420" w:lineRule="atLeast"/>
        <w:ind w:left="4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D. 900×4×50%÷12×9=1350(元)</w:t>
      </w:r>
    </w:p>
    <w:p w14:paraId="5D207656" w14:textId="77777777" w:rsidR="00142DAC" w:rsidRPr="00EF1387" w:rsidRDefault="00000000">
      <w:pPr>
        <w:wordWrap w:val="0"/>
        <w:spacing w:line="420" w:lineRule="atLeast"/>
        <w:ind w:left="440" w:right="60" w:hanging="4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21.甲公司与乙公司签订买卖合同，向乙公司购买3台机器设备，总价款为60万元，该买卖合同法律关系的主体是(    )。</w:t>
      </w:r>
    </w:p>
    <w:p w14:paraId="41689649" w14:textId="77777777" w:rsidR="00142DAC" w:rsidRPr="00EF1387" w:rsidRDefault="00000000">
      <w:pPr>
        <w:wordWrap w:val="0"/>
        <w:spacing w:line="420" w:lineRule="atLeast"/>
        <w:ind w:left="4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A.买卖合同</w:t>
      </w:r>
    </w:p>
    <w:p w14:paraId="645A4E93" w14:textId="77777777" w:rsidR="00142DAC" w:rsidRPr="00EF1387" w:rsidRDefault="00000000">
      <w:pPr>
        <w:wordWrap w:val="0"/>
        <w:spacing w:line="420" w:lineRule="atLeast"/>
        <w:ind w:left="4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B.甲公司和乙公司</w:t>
      </w:r>
    </w:p>
    <w:p w14:paraId="7785585B" w14:textId="77777777" w:rsidR="00142DAC" w:rsidRPr="00EF1387" w:rsidRDefault="00000000">
      <w:pPr>
        <w:wordWrap w:val="0"/>
        <w:spacing w:line="420" w:lineRule="atLeast"/>
        <w:ind w:left="4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C.60万元价款</w:t>
      </w:r>
    </w:p>
    <w:p w14:paraId="519B9E08" w14:textId="77777777" w:rsidR="00142DAC" w:rsidRPr="00EF1387" w:rsidRDefault="00000000">
      <w:pPr>
        <w:wordWrap w:val="0"/>
        <w:spacing w:line="420" w:lineRule="atLeast"/>
        <w:ind w:left="4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D.3台机器设备</w:t>
      </w:r>
    </w:p>
    <w:p w14:paraId="5A0A863A" w14:textId="77777777" w:rsidR="00142DAC" w:rsidRPr="00EF1387" w:rsidRDefault="00000000">
      <w:pPr>
        <w:wordWrap w:val="0"/>
        <w:spacing w:line="420" w:lineRule="atLeast"/>
        <w:ind w:left="440" w:right="20" w:hanging="4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22.根据税收征收管理法律制度的规定，下列情形中，税务机关应准予退税并加算银行同期存款利息的是(    )。</w:t>
      </w:r>
    </w:p>
    <w:p w14:paraId="60CC396F" w14:textId="77777777" w:rsidR="00142DAC" w:rsidRPr="00EF1387" w:rsidRDefault="00000000">
      <w:pPr>
        <w:wordWrap w:val="0"/>
        <w:spacing w:line="420" w:lineRule="atLeast"/>
        <w:ind w:left="4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A.税务机关发现纳税人多缴税款10万元，距结算缴纳税款之日4年</w:t>
      </w:r>
    </w:p>
    <w:p w14:paraId="15C4336A" w14:textId="77777777" w:rsidR="00142DAC" w:rsidRPr="00EF1387" w:rsidRDefault="00000000">
      <w:pPr>
        <w:wordWrap w:val="0"/>
        <w:spacing w:line="420" w:lineRule="atLeast"/>
        <w:ind w:left="4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B.纳税人发现并申请税务机关退还多缴的税款10万元，距结算缴纳税款之日4年</w:t>
      </w:r>
    </w:p>
    <w:p w14:paraId="22F5260D" w14:textId="77777777" w:rsidR="00142DAC" w:rsidRPr="00EF1387" w:rsidRDefault="00000000">
      <w:pPr>
        <w:wordWrap w:val="0"/>
        <w:spacing w:line="420" w:lineRule="atLeast"/>
        <w:ind w:left="4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C.纳税人发现并申请税务机关退还多缴的税款3万元，距结算缴纳税款之日2年</w:t>
      </w:r>
    </w:p>
    <w:p w14:paraId="68DFB9EC" w14:textId="77777777" w:rsidR="00DB1E4F" w:rsidRPr="00EF1387" w:rsidRDefault="00000000" w:rsidP="00DB1E4F">
      <w:pPr>
        <w:wordWrap w:val="0"/>
        <w:spacing w:line="420" w:lineRule="atLeast"/>
        <w:ind w:left="440"/>
        <w:textAlignment w:val="baseline"/>
        <w:rPr>
          <w:rFonts w:asciiTheme="minorEastAsia" w:hAnsiTheme="minorEastAsia" w:cs="宋体"/>
          <w:color w:val="000000"/>
          <w:sz w:val="24"/>
          <w:szCs w:val="24"/>
        </w:rPr>
      </w:pPr>
      <w:r w:rsidRPr="00EF1387">
        <w:rPr>
          <w:rFonts w:asciiTheme="minorEastAsia" w:hAnsiTheme="minorEastAsia" w:cs="宋体"/>
          <w:color w:val="000000"/>
          <w:sz w:val="24"/>
          <w:szCs w:val="24"/>
        </w:rPr>
        <w:t>D.税务机关发现纳税人多缴税款3万元，距结算缴纳税款之日2年</w:t>
      </w:r>
    </w:p>
    <w:p w14:paraId="69FA6780" w14:textId="6A3E08AD" w:rsidR="00142DAC" w:rsidRPr="00EF1387" w:rsidRDefault="00000000" w:rsidP="001779C7">
      <w:pPr>
        <w:wordWrap w:val="0"/>
        <w:spacing w:line="420" w:lineRule="atLeast"/>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23.甲公司会计人员赵某因病离职。关于赵某办理会计工作移交前的准备工作的下列表述中，不正确的是(    )。</w:t>
      </w:r>
    </w:p>
    <w:p w14:paraId="4661950F" w14:textId="77777777" w:rsidR="00142DAC" w:rsidRPr="00EF1387" w:rsidRDefault="00000000">
      <w:pPr>
        <w:wordWrap w:val="0"/>
        <w:spacing w:line="400" w:lineRule="atLeast"/>
        <w:ind w:left="38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A.为保护商业秘密，应在移交清册中仅列明会计软件但不列明密码</w:t>
      </w:r>
    </w:p>
    <w:p w14:paraId="28A02815" w14:textId="77777777" w:rsidR="00142DAC" w:rsidRPr="00EF1387" w:rsidRDefault="00000000">
      <w:pPr>
        <w:wordWrap w:val="0"/>
        <w:spacing w:line="400" w:lineRule="atLeast"/>
        <w:ind w:left="38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B.尚未登记的库存现金日记账，应当登记完毕并在最后一笔余额后加盖其印章</w:t>
      </w:r>
    </w:p>
    <w:p w14:paraId="232E79FC" w14:textId="77777777" w:rsidR="00142DAC" w:rsidRPr="00EF1387" w:rsidRDefault="00000000">
      <w:pPr>
        <w:wordWrap w:val="0"/>
        <w:spacing w:line="400" w:lineRule="atLeast"/>
        <w:ind w:left="38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C.整理应该移交的各项资料并应对未了事项写出书面材料</w:t>
      </w:r>
    </w:p>
    <w:p w14:paraId="490A6F8B" w14:textId="77777777" w:rsidR="00142DAC" w:rsidRPr="00EF1387" w:rsidRDefault="00000000">
      <w:pPr>
        <w:wordWrap w:val="0"/>
        <w:spacing w:line="400" w:lineRule="atLeast"/>
        <w:ind w:left="38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lastRenderedPageBreak/>
        <w:t>D.已经受理的销售人员差旅费报销业务尚未填制报销单的，应当填制完毕</w:t>
      </w:r>
    </w:p>
    <w:p w14:paraId="30660DC6" w14:textId="6C98A39B" w:rsidR="00142DAC" w:rsidRDefault="00142DAC">
      <w:pPr>
        <w:wordWrap w:val="0"/>
        <w:spacing w:line="420" w:lineRule="exact"/>
        <w:textAlignment w:val="baseline"/>
        <w:rPr>
          <w:sz w:val="25"/>
        </w:rPr>
      </w:pPr>
    </w:p>
    <w:p w14:paraId="68904649" w14:textId="77777777" w:rsidR="001779C7" w:rsidRDefault="001779C7">
      <w:pPr>
        <w:wordWrap w:val="0"/>
        <w:spacing w:line="420" w:lineRule="exact"/>
        <w:textAlignment w:val="baseline"/>
        <w:rPr>
          <w:rFonts w:hint="eastAsia"/>
          <w:sz w:val="25"/>
        </w:rPr>
      </w:pPr>
    </w:p>
    <w:p w14:paraId="562B3C72" w14:textId="77777777" w:rsidR="00142DAC" w:rsidRDefault="00000000">
      <w:pPr>
        <w:wordWrap w:val="0"/>
        <w:spacing w:line="400" w:lineRule="atLeast"/>
        <w:ind w:left="20"/>
        <w:textAlignment w:val="baseline"/>
        <w:rPr>
          <w:rFonts w:hint="eastAsia"/>
          <w:sz w:val="29"/>
        </w:rPr>
      </w:pPr>
      <w:r>
        <w:rPr>
          <w:rFonts w:ascii="黑体" w:eastAsia="黑体" w:hAnsi="黑体" w:cs="黑体"/>
          <w:color w:val="000000"/>
          <w:sz w:val="29"/>
        </w:rPr>
        <w:t>二、多项选择题</w:t>
      </w:r>
    </w:p>
    <w:p w14:paraId="53BAC13F" w14:textId="77777777" w:rsidR="00142DAC" w:rsidRPr="00DB1E4F" w:rsidRDefault="00000000">
      <w:pPr>
        <w:wordWrap w:val="0"/>
        <w:spacing w:before="140" w:line="400" w:lineRule="atLeast"/>
        <w:ind w:left="20" w:right="160"/>
        <w:textAlignment w:val="baseline"/>
        <w:rPr>
          <w:rFonts w:hint="eastAsia"/>
          <w:sz w:val="24"/>
          <w:szCs w:val="24"/>
        </w:rPr>
      </w:pPr>
      <w:r w:rsidRPr="00DB1E4F">
        <w:rPr>
          <w:rFonts w:ascii="楷体" w:eastAsia="楷体" w:hAnsi="楷体" w:cs="楷体"/>
          <w:color w:val="000000"/>
          <w:sz w:val="24"/>
          <w:szCs w:val="24"/>
        </w:rPr>
        <w:t>(本类题共10小题，每小题2分，共20分。每小题备选答案中，有两个或两个以上符合题意的正确答案。请至少选择两个答案，全部选对得满分， 少选得相应分值， 多选、错选、不选均不得分。)                                             推荐用时：20分钟</w:t>
      </w:r>
    </w:p>
    <w:p w14:paraId="3E9473F1" w14:textId="77777777" w:rsidR="00142DAC" w:rsidRPr="00EF1387" w:rsidRDefault="00000000" w:rsidP="00EF1387">
      <w:pPr>
        <w:spacing w:line="400" w:lineRule="atLeast"/>
        <w:ind w:left="2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1.根据会计法律制度的规定，下列选项中，属于账务核对的有(    )。</w:t>
      </w:r>
    </w:p>
    <w:p w14:paraId="6030A729" w14:textId="77777777" w:rsidR="00142DAC" w:rsidRPr="00EF1387" w:rsidRDefault="00000000" w:rsidP="00EF1387">
      <w:pPr>
        <w:spacing w:line="400" w:lineRule="atLeast"/>
        <w:ind w:left="38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A.账实核对</w:t>
      </w:r>
    </w:p>
    <w:p w14:paraId="4589BC17" w14:textId="77777777" w:rsidR="00142DAC" w:rsidRPr="00EF1387" w:rsidRDefault="00000000" w:rsidP="00EF1387">
      <w:pPr>
        <w:spacing w:line="400" w:lineRule="atLeast"/>
        <w:ind w:left="38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B.账证核对</w:t>
      </w:r>
    </w:p>
    <w:p w14:paraId="5001A349" w14:textId="77777777" w:rsidR="00142DAC" w:rsidRPr="00EF1387" w:rsidRDefault="00000000" w:rsidP="00EF1387">
      <w:pPr>
        <w:spacing w:line="400" w:lineRule="atLeast"/>
        <w:ind w:left="38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C.账</w:t>
      </w:r>
      <w:proofErr w:type="gramStart"/>
      <w:r w:rsidRPr="00EF1387">
        <w:rPr>
          <w:rFonts w:asciiTheme="minorEastAsia" w:hAnsiTheme="minorEastAsia" w:cs="楷体"/>
          <w:color w:val="000000"/>
          <w:sz w:val="24"/>
          <w:szCs w:val="24"/>
        </w:rPr>
        <w:t>账</w:t>
      </w:r>
      <w:proofErr w:type="gramEnd"/>
      <w:r w:rsidRPr="00EF1387">
        <w:rPr>
          <w:rFonts w:asciiTheme="minorEastAsia" w:hAnsiTheme="minorEastAsia" w:cs="楷体"/>
          <w:color w:val="000000"/>
          <w:sz w:val="24"/>
          <w:szCs w:val="24"/>
        </w:rPr>
        <w:t>核对</w:t>
      </w:r>
    </w:p>
    <w:p w14:paraId="69E1F4B2" w14:textId="77777777" w:rsidR="00142DAC" w:rsidRPr="00EF1387" w:rsidRDefault="00000000" w:rsidP="00EF1387">
      <w:pPr>
        <w:spacing w:line="400" w:lineRule="atLeast"/>
        <w:ind w:left="38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D.账表核对</w:t>
      </w:r>
    </w:p>
    <w:p w14:paraId="1C752DF4" w14:textId="77777777" w:rsidR="00142DAC" w:rsidRPr="00EF1387" w:rsidRDefault="00000000" w:rsidP="00EF1387">
      <w:pPr>
        <w:spacing w:line="400" w:lineRule="atLeast"/>
        <w:ind w:left="2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2.根据印花税法律制度的规定，下列关于印花税纳税人的表述中，正确的有(     )。</w:t>
      </w:r>
    </w:p>
    <w:p w14:paraId="5670A296" w14:textId="77777777" w:rsidR="00142DAC" w:rsidRPr="00EF1387" w:rsidRDefault="00000000" w:rsidP="00EF1387">
      <w:pPr>
        <w:spacing w:line="400" w:lineRule="atLeast"/>
        <w:ind w:left="38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A.合同的当事人为纳税人</w:t>
      </w:r>
    </w:p>
    <w:p w14:paraId="3A1A3021" w14:textId="77777777" w:rsidR="00142DAC" w:rsidRPr="00EF1387" w:rsidRDefault="00000000" w:rsidP="00EF1387">
      <w:pPr>
        <w:spacing w:line="400" w:lineRule="atLeast"/>
        <w:ind w:left="38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B.合同的担保人为纳税人</w:t>
      </w:r>
    </w:p>
    <w:p w14:paraId="19B54173" w14:textId="77777777" w:rsidR="00142DAC" w:rsidRPr="00EF1387" w:rsidRDefault="00000000" w:rsidP="00EF1387">
      <w:pPr>
        <w:spacing w:line="400" w:lineRule="atLeast"/>
        <w:ind w:left="38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C.开立并使用营业账簿的单位为纳税人</w:t>
      </w:r>
    </w:p>
    <w:p w14:paraId="599C9BFD" w14:textId="77777777" w:rsidR="00142DAC" w:rsidRPr="00EF1387" w:rsidRDefault="00000000" w:rsidP="00EF1387">
      <w:pPr>
        <w:spacing w:line="400" w:lineRule="atLeast"/>
        <w:ind w:left="38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D.书立产权转移书据的单位为纳税人</w:t>
      </w:r>
    </w:p>
    <w:p w14:paraId="68191020" w14:textId="77777777" w:rsidR="00142DAC" w:rsidRPr="00EF1387" w:rsidRDefault="00000000" w:rsidP="00EF1387">
      <w:pPr>
        <w:spacing w:line="400" w:lineRule="atLeast"/>
        <w:ind w:left="360" w:right="20" w:hanging="3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3.根据城镇土地使用税法律制度的规定，下列关于城镇土地使用税纳税义务发生时间的表述中，正确的有(    )。</w:t>
      </w:r>
    </w:p>
    <w:p w14:paraId="248C85F3" w14:textId="77777777" w:rsidR="00142DAC" w:rsidRPr="00EF1387" w:rsidRDefault="00000000" w:rsidP="00EF1387">
      <w:pPr>
        <w:spacing w:line="400" w:lineRule="atLeast"/>
        <w:ind w:left="38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A.纳税人新征用的耕地， 自批准征用之日起满1年时开始缴纳城镇土地使用税</w:t>
      </w:r>
    </w:p>
    <w:p w14:paraId="3DFB8B73" w14:textId="77777777" w:rsidR="00142DAC" w:rsidRPr="00EF1387" w:rsidRDefault="00000000" w:rsidP="00EF1387">
      <w:pPr>
        <w:spacing w:line="400" w:lineRule="atLeast"/>
        <w:ind w:left="38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B.纳税人出租房产， 自交付出租房产之次月起，缴纳城镇土地使用税</w:t>
      </w:r>
    </w:p>
    <w:p w14:paraId="7621A240" w14:textId="77777777" w:rsidR="00142DAC" w:rsidRPr="00EF1387" w:rsidRDefault="00000000" w:rsidP="00EF1387">
      <w:pPr>
        <w:spacing w:line="400" w:lineRule="atLeast"/>
        <w:ind w:left="720" w:hanging="34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C.纳税人购置存量房， 自办理房屋权属转移、变更登记手续，签发权属证书之日起，缴纳城镇土地使用税</w:t>
      </w:r>
    </w:p>
    <w:p w14:paraId="035A6B89" w14:textId="77777777" w:rsidR="00142DAC" w:rsidRPr="00EF1387" w:rsidRDefault="00000000" w:rsidP="00EF1387">
      <w:pPr>
        <w:spacing w:line="400" w:lineRule="atLeast"/>
        <w:ind w:left="38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D.纳税人购置新建商品房， 自房屋交付使用之次月起，缴纳城镇土地使用税</w:t>
      </w:r>
    </w:p>
    <w:p w14:paraId="3EDC2B08" w14:textId="77777777" w:rsidR="00142DAC" w:rsidRPr="00EF1387" w:rsidRDefault="00000000" w:rsidP="00EF1387">
      <w:pPr>
        <w:spacing w:line="400" w:lineRule="atLeast"/>
        <w:ind w:left="360" w:hanging="3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4.领取失业保险金的下列人员中，应当停止领取失业保险金，并同时停止享受其他失业保险待遇的有(    )。</w:t>
      </w:r>
    </w:p>
    <w:p w14:paraId="1F6B9798" w14:textId="77777777" w:rsidR="00142DAC" w:rsidRPr="00EF1387" w:rsidRDefault="00000000" w:rsidP="00EF1387">
      <w:pPr>
        <w:spacing w:line="400" w:lineRule="atLeast"/>
        <w:ind w:left="38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A.享受基本养老保险待遇的孙某</w:t>
      </w:r>
    </w:p>
    <w:p w14:paraId="7DA352D8" w14:textId="77777777" w:rsidR="00142DAC" w:rsidRPr="00EF1387" w:rsidRDefault="00000000" w:rsidP="00EF1387">
      <w:pPr>
        <w:spacing w:line="400" w:lineRule="atLeast"/>
        <w:ind w:left="38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B.移居境外的赵某</w:t>
      </w:r>
    </w:p>
    <w:p w14:paraId="7DAE243F" w14:textId="77777777" w:rsidR="00142DAC" w:rsidRPr="00EF1387" w:rsidRDefault="00000000" w:rsidP="00EF1387">
      <w:pPr>
        <w:spacing w:line="400" w:lineRule="atLeast"/>
        <w:ind w:left="38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C.应征服兵役的钱某</w:t>
      </w:r>
    </w:p>
    <w:p w14:paraId="6B68EFFF" w14:textId="77777777" w:rsidR="00DB1E4F" w:rsidRPr="00EF1387" w:rsidRDefault="00000000" w:rsidP="00EF1387">
      <w:pPr>
        <w:spacing w:line="400" w:lineRule="atLeast"/>
        <w:ind w:left="380"/>
        <w:textAlignment w:val="baseline"/>
        <w:rPr>
          <w:rFonts w:asciiTheme="minorEastAsia" w:hAnsiTheme="minorEastAsia" w:cs="楷体"/>
          <w:color w:val="000000"/>
          <w:sz w:val="24"/>
          <w:szCs w:val="24"/>
        </w:rPr>
      </w:pPr>
      <w:r w:rsidRPr="00EF1387">
        <w:rPr>
          <w:rFonts w:asciiTheme="minorEastAsia" w:hAnsiTheme="minorEastAsia" w:cs="楷体"/>
          <w:color w:val="000000"/>
          <w:sz w:val="24"/>
          <w:szCs w:val="24"/>
        </w:rPr>
        <w:t>D.被判刑收监执行的李某</w:t>
      </w:r>
    </w:p>
    <w:p w14:paraId="61B31072" w14:textId="6FBAC6C9" w:rsidR="00142DAC" w:rsidRPr="00EF1387" w:rsidRDefault="00000000" w:rsidP="001779C7">
      <w:pPr>
        <w:spacing w:line="400" w:lineRule="atLeast"/>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5.下列各项中，属于纳税申报方式的有(     )。</w:t>
      </w:r>
    </w:p>
    <w:p w14:paraId="2D8ACADE" w14:textId="77777777" w:rsidR="00142DAC" w:rsidRPr="00EF1387" w:rsidRDefault="00000000" w:rsidP="00EF1387">
      <w:pPr>
        <w:spacing w:line="400" w:lineRule="atLeast"/>
        <w:ind w:left="34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A. 自行申报</w:t>
      </w:r>
    </w:p>
    <w:p w14:paraId="40957E3D" w14:textId="77777777" w:rsidR="00142DAC" w:rsidRPr="00EF1387" w:rsidRDefault="00000000" w:rsidP="00EF1387">
      <w:pPr>
        <w:spacing w:line="400" w:lineRule="atLeast"/>
        <w:ind w:left="34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B.委托他人代理申报</w:t>
      </w:r>
    </w:p>
    <w:p w14:paraId="4218D0F6" w14:textId="77777777" w:rsidR="00142DAC" w:rsidRPr="00EF1387" w:rsidRDefault="00000000" w:rsidP="00EF1387">
      <w:pPr>
        <w:spacing w:line="400" w:lineRule="atLeast"/>
        <w:ind w:left="34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C.数据电文申报</w:t>
      </w:r>
    </w:p>
    <w:p w14:paraId="4D154F4C" w14:textId="77777777" w:rsidR="00142DAC" w:rsidRPr="00EF1387" w:rsidRDefault="00000000" w:rsidP="00EF1387">
      <w:pPr>
        <w:spacing w:line="400" w:lineRule="atLeast"/>
        <w:ind w:left="34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D.简并征期</w:t>
      </w:r>
    </w:p>
    <w:p w14:paraId="458FFFF5" w14:textId="77777777" w:rsidR="00142DAC" w:rsidRPr="00EF1387" w:rsidRDefault="00000000" w:rsidP="00EF1387">
      <w:pPr>
        <w:spacing w:line="400" w:lineRule="atLeast"/>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6.根据支付结算法律制度的规定，关于支票的下列表述中，正确的有(     )。</w:t>
      </w:r>
    </w:p>
    <w:p w14:paraId="405B42AE" w14:textId="77777777" w:rsidR="00142DAC" w:rsidRPr="00EF1387" w:rsidRDefault="00000000" w:rsidP="00EF1387">
      <w:pPr>
        <w:spacing w:line="400" w:lineRule="atLeast"/>
        <w:ind w:left="34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A.支票基本当事人包括出票人、付款人、收款人</w:t>
      </w:r>
    </w:p>
    <w:p w14:paraId="0819DD8A" w14:textId="77777777" w:rsidR="00142DAC" w:rsidRPr="00EF1387" w:rsidRDefault="00000000" w:rsidP="00EF1387">
      <w:pPr>
        <w:spacing w:line="400" w:lineRule="atLeast"/>
        <w:ind w:left="34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lastRenderedPageBreak/>
        <w:t>B.支票金额和收款人名称可以由出票人授权补记</w:t>
      </w:r>
    </w:p>
    <w:p w14:paraId="63549FD1" w14:textId="77777777" w:rsidR="00142DAC" w:rsidRPr="00EF1387" w:rsidRDefault="00000000" w:rsidP="00EF1387">
      <w:pPr>
        <w:spacing w:line="400" w:lineRule="atLeast"/>
        <w:ind w:left="34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C.出票人不得在支票上记载自己为收款人</w:t>
      </w:r>
    </w:p>
    <w:p w14:paraId="408406F8" w14:textId="77777777" w:rsidR="00142DAC" w:rsidRPr="00EF1387" w:rsidRDefault="00000000" w:rsidP="00EF1387">
      <w:pPr>
        <w:spacing w:line="400" w:lineRule="atLeast"/>
        <w:ind w:left="34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D.支票的付款人是出票人的开户银行</w:t>
      </w:r>
    </w:p>
    <w:p w14:paraId="240C1D1B" w14:textId="77777777" w:rsidR="00142DAC" w:rsidRPr="00EF1387" w:rsidRDefault="00000000" w:rsidP="00EF1387">
      <w:pPr>
        <w:spacing w:line="400" w:lineRule="atLeast"/>
        <w:ind w:left="320" w:hanging="32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7.根据关税法律制度相关规定，下列各项进口货物中，实行从价加从量复</w:t>
      </w:r>
      <w:proofErr w:type="gramStart"/>
      <w:r w:rsidRPr="00EF1387">
        <w:rPr>
          <w:rFonts w:asciiTheme="minorEastAsia" w:hAnsiTheme="minorEastAsia" w:cs="宋体"/>
          <w:color w:val="000000"/>
          <w:sz w:val="24"/>
          <w:szCs w:val="24"/>
        </w:rPr>
        <w:t>合计税</w:t>
      </w:r>
      <w:proofErr w:type="gramEnd"/>
      <w:r w:rsidRPr="00EF1387">
        <w:rPr>
          <w:rFonts w:asciiTheme="minorEastAsia" w:hAnsiTheme="minorEastAsia" w:cs="宋体"/>
          <w:color w:val="000000"/>
          <w:sz w:val="24"/>
          <w:szCs w:val="24"/>
        </w:rPr>
        <w:t>的有(    )。</w:t>
      </w:r>
    </w:p>
    <w:p w14:paraId="7FC55372" w14:textId="77777777" w:rsidR="00142DAC" w:rsidRPr="00EF1387" w:rsidRDefault="00000000" w:rsidP="00EF1387">
      <w:pPr>
        <w:spacing w:line="400" w:lineRule="atLeast"/>
        <w:ind w:left="34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A.啤酒</w:t>
      </w:r>
    </w:p>
    <w:p w14:paraId="501F36EC" w14:textId="77777777" w:rsidR="00142DAC" w:rsidRPr="00EF1387" w:rsidRDefault="00000000" w:rsidP="00EF1387">
      <w:pPr>
        <w:spacing w:line="400" w:lineRule="atLeast"/>
        <w:ind w:left="34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B.放像机</w:t>
      </w:r>
    </w:p>
    <w:p w14:paraId="588AD4F9" w14:textId="77777777" w:rsidR="00142DAC" w:rsidRPr="00EF1387" w:rsidRDefault="00000000" w:rsidP="00EF1387">
      <w:pPr>
        <w:spacing w:line="400" w:lineRule="atLeast"/>
        <w:ind w:left="34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C.广播用录像机</w:t>
      </w:r>
    </w:p>
    <w:p w14:paraId="61193B1B" w14:textId="77777777" w:rsidR="00142DAC" w:rsidRPr="00EF1387" w:rsidRDefault="00000000" w:rsidP="00EF1387">
      <w:pPr>
        <w:spacing w:line="400" w:lineRule="atLeast"/>
        <w:ind w:left="34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D.摄影机</w:t>
      </w:r>
    </w:p>
    <w:p w14:paraId="1FFD752B" w14:textId="77777777" w:rsidR="00142DAC" w:rsidRPr="00EF1387" w:rsidRDefault="00000000" w:rsidP="00EF1387">
      <w:pPr>
        <w:spacing w:line="400" w:lineRule="atLeast"/>
        <w:ind w:left="320" w:hanging="32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8.甲公司签发并承兑了一张汇票给乙公司，乙公司将汇票背书转让给丙公司，并在汇票背面记载“不得转让”字样。丙公司又将汇票背书转让给丁公司，丁公司在向甲公司提示付款时遭到拒绝。下列关于该汇票的表述中，正确的有(     )。</w:t>
      </w:r>
    </w:p>
    <w:p w14:paraId="5984BDD9" w14:textId="77777777" w:rsidR="00142DAC" w:rsidRPr="00EF1387" w:rsidRDefault="00000000" w:rsidP="00EF1387">
      <w:pPr>
        <w:spacing w:line="400" w:lineRule="atLeast"/>
        <w:ind w:left="34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A.甲公司不承担票据责任</w:t>
      </w:r>
    </w:p>
    <w:p w14:paraId="547415C2" w14:textId="77777777" w:rsidR="00142DAC" w:rsidRPr="00EF1387" w:rsidRDefault="00000000" w:rsidP="00EF1387">
      <w:pPr>
        <w:spacing w:line="400" w:lineRule="atLeast"/>
        <w:ind w:left="34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B.丁公司可以向丙公司行使追索权</w:t>
      </w:r>
    </w:p>
    <w:p w14:paraId="04738AD9" w14:textId="77777777" w:rsidR="00142DAC" w:rsidRPr="00EF1387" w:rsidRDefault="00000000" w:rsidP="00EF1387">
      <w:pPr>
        <w:spacing w:line="400" w:lineRule="atLeast"/>
        <w:ind w:left="34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C.丁公司享有票据权利</w:t>
      </w:r>
    </w:p>
    <w:p w14:paraId="5FA2525D" w14:textId="77777777" w:rsidR="00142DAC" w:rsidRPr="00EF1387" w:rsidRDefault="00000000" w:rsidP="00EF1387">
      <w:pPr>
        <w:spacing w:line="400" w:lineRule="atLeast"/>
        <w:ind w:left="34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D.丁公司可以向乙公司行使追索权</w:t>
      </w:r>
    </w:p>
    <w:p w14:paraId="713EA814" w14:textId="77777777" w:rsidR="00142DAC" w:rsidRPr="00EF1387" w:rsidRDefault="00000000" w:rsidP="00EF1387">
      <w:pPr>
        <w:spacing w:line="400" w:lineRule="atLeast"/>
        <w:ind w:left="320" w:hanging="32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9.根据个人所得税法律制度的规定，下列各项中，房屋所有权人需要缴纳个人所得税的有(   )。</w:t>
      </w:r>
    </w:p>
    <w:p w14:paraId="0BC2EF7F" w14:textId="77777777" w:rsidR="00142DAC" w:rsidRPr="00EF1387" w:rsidRDefault="00000000" w:rsidP="00EF1387">
      <w:pPr>
        <w:spacing w:line="400" w:lineRule="atLeast"/>
        <w:ind w:left="34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A.企业投资者个人向企业借款购买房屋，逾期未归还借款的</w:t>
      </w:r>
    </w:p>
    <w:p w14:paraId="506A81B9" w14:textId="77777777" w:rsidR="00142DAC" w:rsidRPr="00EF1387" w:rsidRDefault="00000000" w:rsidP="00EF1387">
      <w:pPr>
        <w:spacing w:line="400" w:lineRule="atLeast"/>
        <w:ind w:left="34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B.企业为企业员工购买房屋的</w:t>
      </w:r>
    </w:p>
    <w:p w14:paraId="20FF84F4" w14:textId="77777777" w:rsidR="00142DAC" w:rsidRPr="00EF1387" w:rsidRDefault="00000000" w:rsidP="00EF1387">
      <w:pPr>
        <w:spacing w:line="400" w:lineRule="atLeast"/>
        <w:ind w:left="34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C.企业员工向企业借款购买房屋，逾期未归还借款的</w:t>
      </w:r>
    </w:p>
    <w:p w14:paraId="059C49F4" w14:textId="77777777" w:rsidR="00142DAC" w:rsidRPr="00EF1387" w:rsidRDefault="00000000" w:rsidP="00EF1387">
      <w:pPr>
        <w:spacing w:line="400" w:lineRule="atLeast"/>
        <w:ind w:left="34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D.企业为投资者家庭成员购买房屋的</w:t>
      </w:r>
    </w:p>
    <w:p w14:paraId="57CDC9CA" w14:textId="77777777" w:rsidR="00142DAC" w:rsidRPr="00EF1387" w:rsidRDefault="00000000" w:rsidP="00EF1387">
      <w:pPr>
        <w:spacing w:line="400" w:lineRule="atLeast"/>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10.下列法律事实中，属于法律行为的有(     )。</w:t>
      </w:r>
    </w:p>
    <w:p w14:paraId="0CC33469" w14:textId="77777777" w:rsidR="00142DAC" w:rsidRPr="00EF1387" w:rsidRDefault="00000000" w:rsidP="00EF1387">
      <w:pPr>
        <w:spacing w:line="400" w:lineRule="atLeast"/>
        <w:ind w:left="34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A.买卖房屋</w:t>
      </w:r>
    </w:p>
    <w:p w14:paraId="37BE5472" w14:textId="77777777" w:rsidR="00142DAC" w:rsidRPr="00EF1387" w:rsidRDefault="00000000" w:rsidP="00EF1387">
      <w:pPr>
        <w:spacing w:line="400" w:lineRule="atLeast"/>
        <w:ind w:left="34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B.紧急避险</w:t>
      </w:r>
    </w:p>
    <w:p w14:paraId="1BBA6B03" w14:textId="77777777" w:rsidR="00142DAC" w:rsidRPr="00EF1387" w:rsidRDefault="00000000" w:rsidP="00EF1387">
      <w:pPr>
        <w:spacing w:line="400" w:lineRule="atLeast"/>
        <w:ind w:left="34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C.正当防卫</w:t>
      </w:r>
    </w:p>
    <w:p w14:paraId="7B912064" w14:textId="77777777" w:rsidR="00DB1E4F" w:rsidRDefault="00000000" w:rsidP="00EF1387">
      <w:pPr>
        <w:spacing w:line="400" w:lineRule="atLeast"/>
        <w:ind w:left="340"/>
        <w:textAlignment w:val="baseline"/>
        <w:rPr>
          <w:rFonts w:asciiTheme="minorEastAsia" w:hAnsiTheme="minorEastAsia" w:cs="楷体"/>
          <w:color w:val="000000"/>
          <w:sz w:val="24"/>
          <w:szCs w:val="24"/>
        </w:rPr>
      </w:pPr>
      <w:r w:rsidRPr="00EF1387">
        <w:rPr>
          <w:rFonts w:asciiTheme="minorEastAsia" w:hAnsiTheme="minorEastAsia" w:cs="楷体"/>
          <w:color w:val="000000"/>
          <w:sz w:val="24"/>
          <w:szCs w:val="24"/>
        </w:rPr>
        <w:t>D.书立遗嘱</w:t>
      </w:r>
    </w:p>
    <w:p w14:paraId="738127F4" w14:textId="77777777" w:rsidR="001779C7" w:rsidRDefault="001779C7" w:rsidP="00EF1387">
      <w:pPr>
        <w:spacing w:line="400" w:lineRule="atLeast"/>
        <w:ind w:left="340"/>
        <w:textAlignment w:val="baseline"/>
        <w:rPr>
          <w:rFonts w:asciiTheme="minorEastAsia" w:hAnsiTheme="minorEastAsia" w:cs="楷体"/>
          <w:color w:val="000000"/>
          <w:sz w:val="24"/>
          <w:szCs w:val="24"/>
        </w:rPr>
      </w:pPr>
    </w:p>
    <w:p w14:paraId="7BB29459" w14:textId="77777777" w:rsidR="001779C7" w:rsidRPr="00EF1387" w:rsidRDefault="001779C7" w:rsidP="00EF1387">
      <w:pPr>
        <w:spacing w:line="400" w:lineRule="atLeast"/>
        <w:ind w:left="340"/>
        <w:textAlignment w:val="baseline"/>
        <w:rPr>
          <w:rFonts w:asciiTheme="minorEastAsia" w:hAnsiTheme="minorEastAsia" w:cs="楷体" w:hint="eastAsia"/>
          <w:color w:val="000000"/>
          <w:sz w:val="24"/>
          <w:szCs w:val="24"/>
        </w:rPr>
      </w:pPr>
    </w:p>
    <w:p w14:paraId="228D87F0" w14:textId="35579237" w:rsidR="00142DAC" w:rsidRDefault="00000000" w:rsidP="00DB1E4F">
      <w:pPr>
        <w:wordWrap w:val="0"/>
        <w:spacing w:before="140" w:line="360" w:lineRule="atLeast"/>
        <w:ind w:left="340"/>
        <w:textAlignment w:val="baseline"/>
        <w:rPr>
          <w:rFonts w:hint="eastAsia"/>
          <w:sz w:val="29"/>
        </w:rPr>
      </w:pPr>
      <w:r>
        <w:rPr>
          <w:rFonts w:ascii="黑体" w:eastAsia="黑体" w:hAnsi="黑体" w:cs="黑体"/>
          <w:color w:val="000000"/>
          <w:sz w:val="29"/>
        </w:rPr>
        <w:t>三、判断题</w:t>
      </w:r>
    </w:p>
    <w:p w14:paraId="2AA4CD91" w14:textId="77777777" w:rsidR="00142DAC" w:rsidRPr="00DB1E4F" w:rsidRDefault="00000000">
      <w:pPr>
        <w:wordWrap w:val="0"/>
        <w:spacing w:before="200" w:line="420" w:lineRule="atLeast"/>
        <w:ind w:right="40"/>
        <w:textAlignment w:val="baseline"/>
        <w:rPr>
          <w:rFonts w:ascii="楷体" w:eastAsia="楷体" w:hAnsi="楷体" w:hint="eastAsia"/>
          <w:sz w:val="24"/>
        </w:rPr>
      </w:pPr>
      <w:r w:rsidRPr="00DB1E4F">
        <w:rPr>
          <w:rFonts w:ascii="楷体" w:eastAsia="楷体" w:hAnsi="楷体" w:cs="楷体"/>
          <w:color w:val="000000"/>
          <w:sz w:val="24"/>
        </w:rPr>
        <w:t>(本类题共10小题，每小题1分，共10分。请判断每小题的表述是否正确。每小题答题正确得1分，错答、不答均不得分，也不扣分。)</w:t>
      </w:r>
      <w:r w:rsidRPr="00DB1E4F">
        <w:rPr>
          <w:rFonts w:ascii="楷体" w:eastAsia="楷体" w:hAnsi="楷体" w:cs="黑体"/>
          <w:color w:val="000000"/>
          <w:sz w:val="24"/>
        </w:rPr>
        <w:t xml:space="preserve">                             推荐用时 ：8分钟</w:t>
      </w:r>
    </w:p>
    <w:p w14:paraId="0F6F032E" w14:textId="04F554DC" w:rsidR="00142DAC" w:rsidRDefault="00000000" w:rsidP="00EF1387">
      <w:pPr>
        <w:wordWrap w:val="0"/>
        <w:spacing w:line="400" w:lineRule="atLeast"/>
        <w:ind w:left="340" w:right="20" w:hanging="340"/>
        <w:textAlignment w:val="baseline"/>
        <w:rPr>
          <w:rFonts w:hint="eastAsia"/>
          <w:sz w:val="24"/>
        </w:rPr>
      </w:pPr>
      <w:r>
        <w:rPr>
          <w:rFonts w:ascii="宋体" w:eastAsia="宋体" w:hAnsi="宋体" w:cs="宋体"/>
          <w:color w:val="000000"/>
          <w:sz w:val="24"/>
        </w:rPr>
        <w:t>1.进出境运输工具装载的途中必需的燃料、物料和饮食用品以及在海关放行</w:t>
      </w:r>
      <w:proofErr w:type="gramStart"/>
      <w:r>
        <w:rPr>
          <w:rFonts w:ascii="宋体" w:eastAsia="宋体" w:hAnsi="宋体" w:cs="宋体"/>
          <w:color w:val="000000"/>
          <w:sz w:val="24"/>
        </w:rPr>
        <w:t>前损失</w:t>
      </w:r>
      <w:proofErr w:type="gramEnd"/>
      <w:r>
        <w:rPr>
          <w:rFonts w:ascii="宋体" w:eastAsia="宋体" w:hAnsi="宋体" w:cs="宋体"/>
          <w:color w:val="000000"/>
          <w:sz w:val="24"/>
        </w:rPr>
        <w:t xml:space="preserve">的货物，经海关审查无误后可以免予缴纳关税。                                </w:t>
      </w:r>
      <w:r w:rsidR="001779C7">
        <w:rPr>
          <w:rFonts w:ascii="宋体" w:eastAsia="宋体" w:hAnsi="宋体" w:cs="宋体" w:hint="eastAsia"/>
          <w:color w:val="000000"/>
          <w:sz w:val="24"/>
        </w:rPr>
        <w:t xml:space="preserve">            </w:t>
      </w:r>
      <w:r>
        <w:rPr>
          <w:rFonts w:ascii="宋体" w:eastAsia="宋体" w:hAnsi="宋体" w:cs="宋体"/>
          <w:color w:val="000000"/>
          <w:sz w:val="24"/>
        </w:rPr>
        <w:t xml:space="preserve">   (   )</w:t>
      </w:r>
    </w:p>
    <w:p w14:paraId="30D9A479" w14:textId="77777777" w:rsidR="00142DAC" w:rsidRDefault="00000000" w:rsidP="00EF1387">
      <w:pPr>
        <w:wordWrap w:val="0"/>
        <w:spacing w:line="400" w:lineRule="atLeast"/>
        <w:textAlignment w:val="baseline"/>
        <w:rPr>
          <w:rFonts w:hint="eastAsia"/>
          <w:sz w:val="24"/>
        </w:rPr>
      </w:pPr>
      <w:r>
        <w:rPr>
          <w:rFonts w:ascii="宋体" w:eastAsia="宋体" w:hAnsi="宋体" w:cs="宋体"/>
          <w:color w:val="000000"/>
          <w:sz w:val="24"/>
        </w:rPr>
        <w:t>2.商业汇票贴现的期限从其贴现之日起至汇票到期日止。                            (   )</w:t>
      </w:r>
    </w:p>
    <w:p w14:paraId="2887889B" w14:textId="77777777" w:rsidR="00142DAC" w:rsidRDefault="00000000" w:rsidP="00EF1387">
      <w:pPr>
        <w:wordWrap w:val="0"/>
        <w:spacing w:line="400" w:lineRule="atLeast"/>
        <w:textAlignment w:val="baseline"/>
        <w:rPr>
          <w:rFonts w:hint="eastAsia"/>
          <w:sz w:val="24"/>
        </w:rPr>
      </w:pPr>
      <w:r>
        <w:rPr>
          <w:rFonts w:ascii="宋体" w:eastAsia="宋体" w:hAnsi="宋体" w:cs="宋体"/>
          <w:color w:val="000000"/>
          <w:sz w:val="24"/>
        </w:rPr>
        <w:t>3.管制是对犯罪分子实行关押的刑罚方法。                                        (   )</w:t>
      </w:r>
    </w:p>
    <w:p w14:paraId="72906332" w14:textId="77777777" w:rsidR="00142DAC" w:rsidRDefault="00000000" w:rsidP="00EF1387">
      <w:pPr>
        <w:wordWrap w:val="0"/>
        <w:spacing w:line="400" w:lineRule="atLeast"/>
        <w:textAlignment w:val="baseline"/>
        <w:rPr>
          <w:rFonts w:hint="eastAsia"/>
          <w:sz w:val="24"/>
        </w:rPr>
      </w:pPr>
      <w:r>
        <w:rPr>
          <w:rFonts w:ascii="宋体" w:eastAsia="宋体" w:hAnsi="宋体" w:cs="宋体"/>
          <w:color w:val="000000"/>
          <w:sz w:val="24"/>
        </w:rPr>
        <w:t>4.单位内部控制应当遵循适应性与独立性等原则。                                  (   )</w:t>
      </w:r>
    </w:p>
    <w:p w14:paraId="283A5A8B" w14:textId="05819E49" w:rsidR="00142DAC" w:rsidRDefault="00000000" w:rsidP="00EF1387">
      <w:pPr>
        <w:wordWrap w:val="0"/>
        <w:spacing w:line="400" w:lineRule="atLeast"/>
        <w:textAlignment w:val="baseline"/>
        <w:rPr>
          <w:rFonts w:hint="eastAsia"/>
          <w:sz w:val="24"/>
        </w:rPr>
      </w:pPr>
      <w:r>
        <w:rPr>
          <w:rFonts w:ascii="宋体" w:eastAsia="宋体" w:hAnsi="宋体" w:cs="宋体"/>
          <w:color w:val="000000"/>
          <w:sz w:val="24"/>
        </w:rPr>
        <w:t>5.职工非因工负伤享受医疗期待遇的，公休，假日和法定节日不包括在病休期间。</w:t>
      </w:r>
      <w:r w:rsidR="001779C7">
        <w:rPr>
          <w:rFonts w:ascii="宋体" w:eastAsia="宋体" w:hAnsi="宋体" w:cs="宋体" w:hint="eastAsia"/>
          <w:color w:val="000000"/>
          <w:sz w:val="24"/>
        </w:rPr>
        <w:t xml:space="preserve">     </w:t>
      </w:r>
      <w:r>
        <w:rPr>
          <w:rFonts w:ascii="宋体" w:eastAsia="宋体" w:hAnsi="宋体" w:cs="宋体"/>
          <w:color w:val="000000"/>
          <w:sz w:val="24"/>
        </w:rPr>
        <w:t xml:space="preserve"> (   )</w:t>
      </w:r>
    </w:p>
    <w:p w14:paraId="61B05731" w14:textId="77777777" w:rsidR="00142DAC" w:rsidRDefault="00000000" w:rsidP="00EF1387">
      <w:pPr>
        <w:wordWrap w:val="0"/>
        <w:spacing w:line="400" w:lineRule="atLeast"/>
        <w:textAlignment w:val="baseline"/>
        <w:rPr>
          <w:rFonts w:hint="eastAsia"/>
          <w:sz w:val="24"/>
        </w:rPr>
      </w:pPr>
      <w:r>
        <w:rPr>
          <w:rFonts w:ascii="宋体" w:eastAsia="宋体" w:hAnsi="宋体" w:cs="宋体"/>
          <w:color w:val="000000"/>
          <w:sz w:val="24"/>
        </w:rPr>
        <w:lastRenderedPageBreak/>
        <w:t>6.征税对象是税法中具体规定应当征税的项目，是纳税的客体。                      (   )</w:t>
      </w:r>
    </w:p>
    <w:p w14:paraId="450DE4B1" w14:textId="1E72C107" w:rsidR="00142DAC" w:rsidRDefault="00000000" w:rsidP="00EF1387">
      <w:pPr>
        <w:wordWrap w:val="0"/>
        <w:spacing w:line="400" w:lineRule="atLeast"/>
        <w:ind w:left="340" w:hanging="340"/>
        <w:textAlignment w:val="baseline"/>
        <w:rPr>
          <w:rFonts w:hint="eastAsia"/>
          <w:sz w:val="24"/>
        </w:rPr>
      </w:pPr>
      <w:r>
        <w:rPr>
          <w:rFonts w:ascii="宋体" w:eastAsia="宋体" w:hAnsi="宋体" w:cs="宋体"/>
          <w:color w:val="000000"/>
          <w:sz w:val="24"/>
        </w:rPr>
        <w:t>7.林某欠缴税款4000元，由税务机关责令限期缴纳，逾期仍未缴纳，为防止国家税款流失，税务机关扣押了其一</w:t>
      </w:r>
      <w:proofErr w:type="gramStart"/>
      <w:r>
        <w:rPr>
          <w:rFonts w:ascii="宋体" w:eastAsia="宋体" w:hAnsi="宋体" w:cs="宋体"/>
          <w:color w:val="000000"/>
          <w:sz w:val="24"/>
        </w:rPr>
        <w:t>批价值</w:t>
      </w:r>
      <w:proofErr w:type="gramEnd"/>
      <w:r>
        <w:rPr>
          <w:rFonts w:ascii="宋体" w:eastAsia="宋体" w:hAnsi="宋体" w:cs="宋体"/>
          <w:color w:val="000000"/>
          <w:sz w:val="24"/>
        </w:rPr>
        <w:t xml:space="preserve">4600元的商品，准备依法进行变卖，以变卖所得抵缴税款，税务机关的做法正确。                                             </w:t>
      </w:r>
      <w:r w:rsidR="001779C7">
        <w:rPr>
          <w:rFonts w:ascii="宋体" w:eastAsia="宋体" w:hAnsi="宋体" w:cs="宋体" w:hint="eastAsia"/>
          <w:color w:val="000000"/>
          <w:sz w:val="24"/>
        </w:rPr>
        <w:t xml:space="preserve">                       </w:t>
      </w:r>
      <w:r>
        <w:rPr>
          <w:rFonts w:ascii="宋体" w:eastAsia="宋体" w:hAnsi="宋体" w:cs="宋体"/>
          <w:color w:val="000000"/>
          <w:sz w:val="24"/>
        </w:rPr>
        <w:t xml:space="preserve"> (   )</w:t>
      </w:r>
    </w:p>
    <w:p w14:paraId="410B37BD" w14:textId="599703D6" w:rsidR="00142DAC" w:rsidRDefault="00000000" w:rsidP="00EF1387">
      <w:pPr>
        <w:wordWrap w:val="0"/>
        <w:spacing w:line="400" w:lineRule="atLeast"/>
        <w:ind w:left="340" w:hanging="340"/>
        <w:textAlignment w:val="baseline"/>
        <w:rPr>
          <w:rFonts w:hint="eastAsia"/>
          <w:sz w:val="24"/>
        </w:rPr>
      </w:pPr>
      <w:r>
        <w:rPr>
          <w:rFonts w:ascii="宋体" w:eastAsia="宋体" w:hAnsi="宋体" w:cs="宋体"/>
          <w:color w:val="000000"/>
          <w:sz w:val="24"/>
        </w:rPr>
        <w:t xml:space="preserve">8.根据契税法律制度的规定，房屋赠与计税依据为税务机关参照房屋买卖的市场价格依法核定的价格。                                                           </w:t>
      </w:r>
      <w:r w:rsidR="001779C7">
        <w:rPr>
          <w:rFonts w:ascii="宋体" w:eastAsia="宋体" w:hAnsi="宋体" w:cs="宋体" w:hint="eastAsia"/>
          <w:color w:val="000000"/>
          <w:sz w:val="24"/>
        </w:rPr>
        <w:t xml:space="preserve">         </w:t>
      </w:r>
      <w:r>
        <w:rPr>
          <w:rFonts w:ascii="宋体" w:eastAsia="宋体" w:hAnsi="宋体" w:cs="宋体"/>
          <w:color w:val="000000"/>
          <w:sz w:val="24"/>
        </w:rPr>
        <w:t xml:space="preserve">   (   )</w:t>
      </w:r>
    </w:p>
    <w:p w14:paraId="6666148A" w14:textId="77777777" w:rsidR="00142DAC" w:rsidRDefault="00000000" w:rsidP="00EF1387">
      <w:pPr>
        <w:wordWrap w:val="0"/>
        <w:spacing w:line="400" w:lineRule="atLeast"/>
        <w:textAlignment w:val="baseline"/>
        <w:rPr>
          <w:rFonts w:hint="eastAsia"/>
          <w:sz w:val="24"/>
        </w:rPr>
      </w:pPr>
      <w:r>
        <w:rPr>
          <w:rFonts w:ascii="宋体" w:eastAsia="宋体" w:hAnsi="宋体" w:cs="宋体"/>
          <w:color w:val="000000"/>
          <w:sz w:val="24"/>
        </w:rPr>
        <w:t>9.煤炭开采企业应当在煤炭的开采地缴纳资源税。                                  (   )</w:t>
      </w:r>
    </w:p>
    <w:p w14:paraId="752EEBE3" w14:textId="77777777" w:rsidR="00142DAC" w:rsidRDefault="00000000" w:rsidP="00EF1387">
      <w:pPr>
        <w:wordWrap w:val="0"/>
        <w:spacing w:line="400" w:lineRule="atLeast"/>
        <w:textAlignment w:val="baseline"/>
        <w:rPr>
          <w:rFonts w:hint="eastAsia"/>
          <w:sz w:val="24"/>
        </w:rPr>
      </w:pPr>
      <w:r>
        <w:rPr>
          <w:rFonts w:ascii="宋体" w:eastAsia="宋体" w:hAnsi="宋体" w:cs="宋体"/>
          <w:color w:val="000000"/>
          <w:sz w:val="24"/>
        </w:rPr>
        <w:t>10.张某购买福利彩票，取得中奖收入8000元，应全额征收个人所得税。              (   )</w:t>
      </w:r>
    </w:p>
    <w:p w14:paraId="241C6A0A" w14:textId="77777777" w:rsidR="00142DAC" w:rsidRDefault="00142DAC" w:rsidP="00EF1387">
      <w:pPr>
        <w:wordWrap w:val="0"/>
        <w:spacing w:line="400" w:lineRule="atLeast"/>
        <w:textAlignment w:val="baseline"/>
        <w:rPr>
          <w:sz w:val="24"/>
        </w:rPr>
      </w:pPr>
    </w:p>
    <w:p w14:paraId="1DE2C3C9" w14:textId="77777777" w:rsidR="001779C7" w:rsidRDefault="001779C7" w:rsidP="00EF1387">
      <w:pPr>
        <w:wordWrap w:val="0"/>
        <w:spacing w:line="400" w:lineRule="atLeast"/>
        <w:textAlignment w:val="baseline"/>
        <w:rPr>
          <w:rFonts w:hint="eastAsia"/>
          <w:sz w:val="24"/>
        </w:rPr>
      </w:pPr>
    </w:p>
    <w:p w14:paraId="711CBDCC" w14:textId="77777777" w:rsidR="00142DAC" w:rsidRDefault="00000000">
      <w:pPr>
        <w:wordWrap w:val="0"/>
        <w:spacing w:line="400" w:lineRule="atLeast"/>
        <w:textAlignment w:val="baseline"/>
        <w:rPr>
          <w:rFonts w:hint="eastAsia"/>
          <w:sz w:val="29"/>
        </w:rPr>
      </w:pPr>
      <w:r>
        <w:rPr>
          <w:rFonts w:ascii="黑体" w:eastAsia="黑体" w:hAnsi="黑体" w:cs="黑体"/>
          <w:color w:val="000000"/>
          <w:sz w:val="29"/>
        </w:rPr>
        <w:t>四、不定项选择题</w:t>
      </w:r>
    </w:p>
    <w:p w14:paraId="76AA8A2F" w14:textId="750BEBA3" w:rsidR="00DB1E4F" w:rsidRPr="00DB1E4F" w:rsidRDefault="00000000" w:rsidP="00DB1E4F">
      <w:pPr>
        <w:wordWrap w:val="0"/>
        <w:spacing w:before="200" w:line="420" w:lineRule="atLeast"/>
        <w:ind w:right="20"/>
        <w:textAlignment w:val="baseline"/>
        <w:rPr>
          <w:rFonts w:ascii="楷体" w:eastAsia="楷体" w:hAnsi="楷体" w:cs="楷体" w:hint="eastAsia"/>
          <w:color w:val="000000"/>
          <w:sz w:val="24"/>
        </w:rPr>
      </w:pPr>
      <w:r>
        <w:rPr>
          <w:rFonts w:ascii="楷体" w:eastAsia="楷体" w:hAnsi="楷体" w:cs="楷体"/>
          <w:color w:val="000000"/>
          <w:sz w:val="24"/>
        </w:rPr>
        <w:t>(本类题共12小题，每小题2分，共24分。每小题备选答案中，有一个或一个以上符合题意的正确答案。每小题全部选对得满分，少选得相应分值，多选、错选、不选均不得分。)</w:t>
      </w:r>
      <w:r w:rsidR="00DB1E4F" w:rsidRPr="00DB1E4F">
        <w:rPr>
          <w:rFonts w:ascii="楷体" w:eastAsia="楷体" w:hAnsi="楷体" w:cs="楷体"/>
          <w:color w:val="000000"/>
          <w:sz w:val="24"/>
        </w:rPr>
        <w:t xml:space="preserve"> </w:t>
      </w:r>
      <w:r w:rsidR="00DB1E4F" w:rsidRPr="00DB1E4F">
        <w:rPr>
          <w:rFonts w:ascii="楷体" w:eastAsia="楷体" w:hAnsi="楷体" w:cs="楷体"/>
          <w:color w:val="000000"/>
          <w:sz w:val="24"/>
        </w:rPr>
        <w:t>推荐用时：24分钟</w:t>
      </w:r>
    </w:p>
    <w:p w14:paraId="76AA35D7" w14:textId="07842F01" w:rsidR="00142DAC" w:rsidRDefault="00142DAC">
      <w:pPr>
        <w:wordWrap w:val="0"/>
        <w:spacing w:before="200" w:line="420" w:lineRule="atLeast"/>
        <w:ind w:right="20"/>
        <w:textAlignment w:val="baseline"/>
        <w:rPr>
          <w:rFonts w:hint="eastAsia"/>
          <w:sz w:val="24"/>
        </w:rPr>
      </w:pPr>
    </w:p>
    <w:p w14:paraId="3493B917" w14:textId="77777777" w:rsidR="00142DAC" w:rsidRPr="00EF1387" w:rsidRDefault="00000000" w:rsidP="00EF1387">
      <w:pPr>
        <w:spacing w:line="400" w:lineRule="atLeast"/>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1.甲公司为居民企业，主要从事医药制造与销售业务，2023年有关经营情况如下：</w:t>
      </w:r>
    </w:p>
    <w:p w14:paraId="22306B3E" w14:textId="77777777" w:rsidR="00142DAC" w:rsidRPr="00EF1387" w:rsidRDefault="00000000" w:rsidP="00EF1387">
      <w:pPr>
        <w:spacing w:line="400" w:lineRule="atLeast"/>
        <w:ind w:left="280" w:right="40" w:firstLine="5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(1)药品销售收入5000万元，房屋租金收入200万元，转让机器设备收入1000万元，接受捐赠收入50万元。</w:t>
      </w:r>
    </w:p>
    <w:p w14:paraId="368EF2BB" w14:textId="77777777" w:rsidR="00142DAC" w:rsidRPr="00EF1387" w:rsidRDefault="00000000" w:rsidP="00EF1387">
      <w:pPr>
        <w:spacing w:line="400" w:lineRule="atLeast"/>
        <w:ind w:left="280" w:right="60" w:firstLine="5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(2)缴纳增值税325万元，城市维护建设税和教育费附加32.5万元，房产税56万元，印花税3.9万元。</w:t>
      </w:r>
    </w:p>
    <w:p w14:paraId="2502B52B" w14:textId="77777777" w:rsidR="00142DAC" w:rsidRPr="00EF1387" w:rsidRDefault="00000000" w:rsidP="00EF1387">
      <w:pPr>
        <w:spacing w:line="400" w:lineRule="atLeast"/>
        <w:ind w:left="280" w:right="40" w:firstLine="5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(3)捐赠支出90万元，其中通过公益性社会团体向受灾地区捐款35万元，直接向</w:t>
      </w:r>
      <w:proofErr w:type="gramStart"/>
      <w:r w:rsidRPr="00EF1387">
        <w:rPr>
          <w:rFonts w:asciiTheme="minorEastAsia" w:hAnsiTheme="minorEastAsia" w:cs="宋体"/>
          <w:color w:val="000000"/>
          <w:sz w:val="24"/>
          <w:szCs w:val="24"/>
        </w:rPr>
        <w:t>丙大学</w:t>
      </w:r>
      <w:proofErr w:type="gramEnd"/>
      <w:r w:rsidRPr="00EF1387">
        <w:rPr>
          <w:rFonts w:asciiTheme="minorEastAsia" w:hAnsiTheme="minorEastAsia" w:cs="宋体"/>
          <w:color w:val="000000"/>
          <w:sz w:val="24"/>
          <w:szCs w:val="24"/>
        </w:rPr>
        <w:t>捐款55万元，符合条件的广告费和业务宣传费支出2100万元。</w:t>
      </w:r>
    </w:p>
    <w:p w14:paraId="73ED062A" w14:textId="77777777" w:rsidR="00142DAC" w:rsidRPr="00EF1387" w:rsidRDefault="00000000" w:rsidP="00EF1387">
      <w:pPr>
        <w:spacing w:line="400" w:lineRule="atLeast"/>
        <w:ind w:left="280" w:firstLine="5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(4)甲企业全年利润总额480万元。</w:t>
      </w:r>
    </w:p>
    <w:p w14:paraId="67126766" w14:textId="77777777" w:rsidR="00142DAC" w:rsidRPr="00EF1387" w:rsidRDefault="00000000" w:rsidP="00EF1387">
      <w:pPr>
        <w:spacing w:line="400" w:lineRule="atLeast"/>
        <w:ind w:left="280" w:right="20" w:firstLine="5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已知：公益性捐赠支出，在年度利润总额12%以内的部分准予扣除，医药制造企业的广告费和业务宣传费，在不超过当年销售收入30%的部分准予扣除。</w:t>
      </w:r>
    </w:p>
    <w:p w14:paraId="04E6904D" w14:textId="77777777" w:rsidR="00DB1E4F" w:rsidRPr="00EF1387" w:rsidRDefault="00000000" w:rsidP="00EF1387">
      <w:pPr>
        <w:spacing w:line="400" w:lineRule="atLeast"/>
        <w:ind w:left="280" w:firstLine="540"/>
        <w:textAlignment w:val="baseline"/>
        <w:rPr>
          <w:rFonts w:asciiTheme="minorEastAsia" w:hAnsiTheme="minorEastAsia" w:cs="宋体"/>
          <w:color w:val="000000"/>
          <w:sz w:val="24"/>
          <w:szCs w:val="24"/>
        </w:rPr>
      </w:pPr>
      <w:r w:rsidRPr="00EF1387">
        <w:rPr>
          <w:rFonts w:asciiTheme="minorEastAsia" w:hAnsiTheme="minorEastAsia" w:cs="宋体"/>
          <w:color w:val="000000"/>
          <w:sz w:val="24"/>
          <w:szCs w:val="24"/>
        </w:rPr>
        <w:t>要求：根据上述资料，不考虑其他因素，分析回答下列小题。</w:t>
      </w:r>
    </w:p>
    <w:p w14:paraId="03C8189E" w14:textId="0D0E9E96" w:rsidR="00142DAC" w:rsidRPr="00EF1387" w:rsidRDefault="00000000" w:rsidP="00EF1387">
      <w:pPr>
        <w:spacing w:line="400" w:lineRule="atLeast"/>
        <w:ind w:left="280" w:firstLine="5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(1)甲公司的下列收入中，应计入2023年度企业所得税收入总额的是(    )。</w:t>
      </w:r>
    </w:p>
    <w:p w14:paraId="2E651DD2" w14:textId="77777777" w:rsidR="00142DAC" w:rsidRPr="00EF1387" w:rsidRDefault="00000000" w:rsidP="00EF1387">
      <w:pPr>
        <w:spacing w:line="400" w:lineRule="atLeast"/>
        <w:ind w:left="300" w:firstLine="5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A.转让机器设备收入 1000 万元</w:t>
      </w:r>
    </w:p>
    <w:p w14:paraId="7835D282" w14:textId="77777777" w:rsidR="00142DAC" w:rsidRPr="00EF1387" w:rsidRDefault="00000000" w:rsidP="00EF1387">
      <w:pPr>
        <w:spacing w:line="400" w:lineRule="atLeast"/>
        <w:ind w:left="300" w:firstLine="5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B.接受捐赠收入50万元</w:t>
      </w:r>
    </w:p>
    <w:p w14:paraId="43D9C188" w14:textId="77777777" w:rsidR="00142DAC" w:rsidRPr="00EF1387" w:rsidRDefault="00000000" w:rsidP="00EF1387">
      <w:pPr>
        <w:spacing w:line="400" w:lineRule="atLeast"/>
        <w:ind w:left="300" w:firstLine="5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C.房屋租金收入200万元</w:t>
      </w:r>
    </w:p>
    <w:p w14:paraId="13E26570" w14:textId="77777777" w:rsidR="00142DAC" w:rsidRPr="00EF1387" w:rsidRDefault="00000000" w:rsidP="00EF1387">
      <w:pPr>
        <w:spacing w:line="400" w:lineRule="atLeast"/>
        <w:ind w:left="300" w:firstLine="5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D.药品销售收入5000万元</w:t>
      </w:r>
    </w:p>
    <w:p w14:paraId="6F5A23CB" w14:textId="77777777" w:rsidR="00142DAC" w:rsidRPr="00EF1387" w:rsidRDefault="00000000" w:rsidP="00EF1387">
      <w:pPr>
        <w:spacing w:line="400" w:lineRule="atLeast"/>
        <w:ind w:left="300" w:right="100" w:firstLine="5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(2)下列各项中，在计算 2023 年度企业所得税应纳税所得额时准予扣除的是(   )。</w:t>
      </w:r>
    </w:p>
    <w:p w14:paraId="701C2618" w14:textId="77777777" w:rsidR="00142DAC" w:rsidRPr="00EF1387" w:rsidRDefault="00000000" w:rsidP="00EF1387">
      <w:pPr>
        <w:spacing w:line="400" w:lineRule="atLeast"/>
        <w:ind w:left="300" w:firstLine="5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A.房产税56万元</w:t>
      </w:r>
    </w:p>
    <w:p w14:paraId="02EE5099" w14:textId="77777777" w:rsidR="00142DAC" w:rsidRPr="00EF1387" w:rsidRDefault="00000000" w:rsidP="00EF1387">
      <w:pPr>
        <w:spacing w:line="400" w:lineRule="atLeast"/>
        <w:ind w:left="300" w:firstLine="5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B.城市维护建设税和教育费附加32.5万元</w:t>
      </w:r>
    </w:p>
    <w:p w14:paraId="0B96A406" w14:textId="77777777" w:rsidR="00142DAC" w:rsidRPr="00EF1387" w:rsidRDefault="00000000" w:rsidP="00EF1387">
      <w:pPr>
        <w:spacing w:line="400" w:lineRule="atLeast"/>
        <w:ind w:left="300" w:firstLine="5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C.增值税325万元</w:t>
      </w:r>
    </w:p>
    <w:p w14:paraId="2D1F34A1" w14:textId="77777777" w:rsidR="00142DAC" w:rsidRPr="00EF1387" w:rsidRDefault="00000000" w:rsidP="00EF1387">
      <w:pPr>
        <w:spacing w:line="400" w:lineRule="atLeast"/>
        <w:ind w:left="300" w:firstLine="5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D.印花税3.9万元</w:t>
      </w:r>
    </w:p>
    <w:p w14:paraId="2132C2AC" w14:textId="77777777" w:rsidR="00142DAC" w:rsidRPr="00EF1387" w:rsidRDefault="00000000" w:rsidP="00EF1387">
      <w:pPr>
        <w:spacing w:line="400" w:lineRule="atLeast"/>
        <w:ind w:left="300" w:right="80" w:firstLine="5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lastRenderedPageBreak/>
        <w:t>(3)在计算甲企业2023年度企业所得税应纳税所得额时，准予扣除的捐赠支出是(    )。</w:t>
      </w:r>
    </w:p>
    <w:p w14:paraId="336301EF" w14:textId="77777777" w:rsidR="00142DAC" w:rsidRPr="00EF1387" w:rsidRDefault="00000000" w:rsidP="00EF1387">
      <w:pPr>
        <w:spacing w:line="400" w:lineRule="atLeast"/>
        <w:ind w:left="300" w:firstLine="5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A.90万元                           B. 57.6万元</w:t>
      </w:r>
    </w:p>
    <w:p w14:paraId="784E0DEB" w14:textId="77777777" w:rsidR="00142DAC" w:rsidRPr="00EF1387" w:rsidRDefault="00000000" w:rsidP="00EF1387">
      <w:pPr>
        <w:spacing w:line="400" w:lineRule="atLeast"/>
        <w:ind w:left="300" w:firstLine="5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C. 35万元                           D. 55万元</w:t>
      </w:r>
    </w:p>
    <w:p w14:paraId="6578DBA1" w14:textId="77777777" w:rsidR="00142DAC" w:rsidRPr="00EF1387" w:rsidRDefault="00000000" w:rsidP="00EF1387">
      <w:pPr>
        <w:spacing w:line="400" w:lineRule="atLeast"/>
        <w:ind w:left="300" w:right="60" w:firstLine="5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(4)在计算甲企业2023年度企业所得税应纳税所得额时，准予扣除的广告费和业务宣传费支出是(    )。</w:t>
      </w:r>
    </w:p>
    <w:p w14:paraId="688E9D42" w14:textId="77777777" w:rsidR="00142DAC" w:rsidRPr="00EF1387" w:rsidRDefault="00000000" w:rsidP="00EF1387">
      <w:pPr>
        <w:spacing w:line="400" w:lineRule="atLeast"/>
        <w:ind w:left="300" w:firstLine="5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A.1816万元                        B. 1875万元</w:t>
      </w:r>
    </w:p>
    <w:p w14:paraId="4233CAC9" w14:textId="77777777" w:rsidR="00142DAC" w:rsidRPr="00EF1387" w:rsidRDefault="00000000" w:rsidP="00EF1387">
      <w:pPr>
        <w:spacing w:line="400" w:lineRule="atLeast"/>
        <w:ind w:left="300" w:firstLine="5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C.1560万元                        D. 2100万元</w:t>
      </w:r>
    </w:p>
    <w:p w14:paraId="57F76ABE" w14:textId="77777777" w:rsidR="00142DAC" w:rsidRPr="00EF1387" w:rsidRDefault="00000000" w:rsidP="00EF1387">
      <w:pPr>
        <w:spacing w:line="400" w:lineRule="atLeast"/>
        <w:ind w:left="320" w:right="40" w:hanging="32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2.甲公司为增值税一般纳税人，主要从事高档化妆品的生产和销售业务。2023年9月有关经营情况如下：</w:t>
      </w:r>
    </w:p>
    <w:p w14:paraId="49C6E02D" w14:textId="77777777" w:rsidR="00142DAC" w:rsidRPr="00EF1387" w:rsidRDefault="00000000" w:rsidP="00EF1387">
      <w:pPr>
        <w:spacing w:line="400" w:lineRule="atLeast"/>
        <w:ind w:left="300" w:firstLine="5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(1)采取直接收款方式销售自产M型高档香水，取得含增值税销售额3390000元。</w:t>
      </w:r>
    </w:p>
    <w:p w14:paraId="6D93006D" w14:textId="77777777" w:rsidR="00142DAC" w:rsidRPr="00EF1387" w:rsidRDefault="00000000" w:rsidP="00EF1387">
      <w:pPr>
        <w:spacing w:line="400" w:lineRule="atLeast"/>
        <w:ind w:left="300" w:right="20" w:firstLine="5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(2)采取分期收款方式销售自产M型高档香水，合同约定当月应收含增值税销售额2260000元, 当月实际收取含增值税销售额1695000元。</w:t>
      </w:r>
    </w:p>
    <w:p w14:paraId="3B844CE2" w14:textId="77777777" w:rsidR="00142DAC" w:rsidRPr="00EF1387" w:rsidRDefault="00000000" w:rsidP="00EF1387">
      <w:pPr>
        <w:spacing w:line="400" w:lineRule="atLeast"/>
        <w:ind w:left="300" w:right="40" w:firstLine="5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(3)采取预收货款方式销售自产M型高档香水，取得含增值税销售额1808000元，该高档香水本月尚未发出。</w:t>
      </w:r>
    </w:p>
    <w:p w14:paraId="5D865A88" w14:textId="77777777" w:rsidR="00142DAC" w:rsidRPr="00EF1387" w:rsidRDefault="00000000" w:rsidP="00EF1387">
      <w:pPr>
        <w:spacing w:line="400" w:lineRule="atLeast"/>
        <w:ind w:left="300" w:firstLine="5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(4)将自产400瓶 M 型高档香水移送专柜样品展示区给客户试用，含增值税单价565元/瓶。</w:t>
      </w:r>
    </w:p>
    <w:p w14:paraId="064C0AD9" w14:textId="77777777" w:rsidR="00142DAC" w:rsidRPr="00EF1387" w:rsidRDefault="00000000" w:rsidP="00EF1387">
      <w:pPr>
        <w:spacing w:line="400" w:lineRule="atLeast"/>
        <w:ind w:left="300" w:firstLine="5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(5)将自产1500支N型高档口红移送给本市自设非独立核算门市部，成本价92元/支：门市部对外销售700支，含增值税单价226元/支。</w:t>
      </w:r>
    </w:p>
    <w:p w14:paraId="2E48C87A" w14:textId="77777777" w:rsidR="00142DAC" w:rsidRPr="00EF1387" w:rsidRDefault="00000000" w:rsidP="00EF1387">
      <w:pPr>
        <w:spacing w:line="400" w:lineRule="atLeast"/>
        <w:ind w:left="300" w:firstLine="5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(6)因仓库保管不善丢失一批上月购进的高档香粉，账面成本203400元，其中含运费成本3600元，购进高档香粉和支付运费的进项税额均已于上月抵扣。</w:t>
      </w:r>
    </w:p>
    <w:p w14:paraId="393FB927" w14:textId="77777777" w:rsidR="00142DAC" w:rsidRPr="00EF1387" w:rsidRDefault="00000000" w:rsidP="00EF1387">
      <w:pPr>
        <w:spacing w:line="400" w:lineRule="atLeast"/>
        <w:ind w:left="300" w:firstLine="5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已知：销售货物增值税税率为13%；销售交通运输服务增值税税率为9%；高档化妆品消费税税率为15%。取得的扣税凭证均符合抵扣规定。</w:t>
      </w:r>
    </w:p>
    <w:p w14:paraId="06148583" w14:textId="77777777" w:rsidR="00DB1E4F" w:rsidRPr="00EF1387" w:rsidRDefault="00000000" w:rsidP="00EF1387">
      <w:pPr>
        <w:spacing w:line="400" w:lineRule="atLeast"/>
        <w:ind w:left="300" w:firstLine="540"/>
        <w:textAlignment w:val="baseline"/>
        <w:rPr>
          <w:rFonts w:asciiTheme="minorEastAsia" w:hAnsiTheme="minorEastAsia" w:cs="宋体"/>
          <w:color w:val="000000"/>
          <w:sz w:val="24"/>
          <w:szCs w:val="24"/>
        </w:rPr>
      </w:pPr>
      <w:r w:rsidRPr="00EF1387">
        <w:rPr>
          <w:rFonts w:asciiTheme="minorEastAsia" w:hAnsiTheme="minorEastAsia" w:cs="宋体"/>
          <w:color w:val="000000"/>
          <w:sz w:val="24"/>
          <w:szCs w:val="24"/>
        </w:rPr>
        <w:t>要求：根据上述资料，不考虑其他因素，分析回答下列小题。</w:t>
      </w:r>
    </w:p>
    <w:p w14:paraId="3A51A6E3" w14:textId="0CAA8DF4" w:rsidR="00142DAC" w:rsidRPr="00EF1387" w:rsidRDefault="00000000" w:rsidP="00EF1387">
      <w:pPr>
        <w:spacing w:line="400" w:lineRule="atLeast"/>
        <w:ind w:left="300" w:firstLine="5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(1)计算甲公司当月销售自产M型高档香水增值税销项税额的下列算式中，正确的是(   )。</w:t>
      </w:r>
    </w:p>
    <w:p w14:paraId="697C185F" w14:textId="77777777" w:rsidR="00142DAC" w:rsidRPr="00EF1387" w:rsidRDefault="00000000" w:rsidP="00EF1387">
      <w:pPr>
        <w:spacing w:line="400" w:lineRule="atLeast"/>
        <w:ind w:left="82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A. (1695000+</w:t>
      </w:r>
      <w:proofErr w:type="gramStart"/>
      <w:r w:rsidRPr="00EF1387">
        <w:rPr>
          <w:rFonts w:asciiTheme="minorEastAsia" w:hAnsiTheme="minorEastAsia" w:cs="宋体"/>
          <w:color w:val="000000"/>
          <w:sz w:val="24"/>
          <w:szCs w:val="24"/>
        </w:rPr>
        <w:t>1808000)÷</w:t>
      </w:r>
      <w:proofErr w:type="gramEnd"/>
      <w:r w:rsidRPr="00EF1387">
        <w:rPr>
          <w:rFonts w:asciiTheme="minorEastAsia" w:hAnsiTheme="minorEastAsia" w:cs="宋体"/>
          <w:color w:val="000000"/>
          <w:sz w:val="24"/>
          <w:szCs w:val="24"/>
        </w:rPr>
        <w:t>(1+13%)×13%=403000(元)</w:t>
      </w:r>
    </w:p>
    <w:p w14:paraId="58BFE068" w14:textId="77777777" w:rsidR="00142DAC" w:rsidRPr="00EF1387" w:rsidRDefault="00000000" w:rsidP="00EF1387">
      <w:pPr>
        <w:spacing w:line="400" w:lineRule="atLeast"/>
        <w:ind w:left="82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B. (3390000+1695 000+400×</w:t>
      </w:r>
      <w:proofErr w:type="gramStart"/>
      <w:r w:rsidRPr="00EF1387">
        <w:rPr>
          <w:rFonts w:asciiTheme="minorEastAsia" w:hAnsiTheme="minorEastAsia" w:cs="宋体"/>
          <w:color w:val="000000"/>
          <w:sz w:val="24"/>
          <w:szCs w:val="24"/>
        </w:rPr>
        <w:t>565)÷</w:t>
      </w:r>
      <w:proofErr w:type="gramEnd"/>
      <w:r w:rsidRPr="00EF1387">
        <w:rPr>
          <w:rFonts w:asciiTheme="minorEastAsia" w:hAnsiTheme="minorEastAsia" w:cs="宋体"/>
          <w:color w:val="000000"/>
          <w:sz w:val="24"/>
          <w:szCs w:val="24"/>
        </w:rPr>
        <w:t>(1+13%)×13%=611000(元)</w:t>
      </w:r>
    </w:p>
    <w:p w14:paraId="5410E533" w14:textId="77777777" w:rsidR="00142DAC" w:rsidRPr="00EF1387" w:rsidRDefault="00000000" w:rsidP="00EF1387">
      <w:pPr>
        <w:spacing w:line="400" w:lineRule="atLeast"/>
        <w:ind w:left="82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C. (3390000+</w:t>
      </w:r>
      <w:proofErr w:type="gramStart"/>
      <w:r w:rsidRPr="00EF1387">
        <w:rPr>
          <w:rFonts w:asciiTheme="minorEastAsia" w:hAnsiTheme="minorEastAsia" w:cs="宋体"/>
          <w:color w:val="000000"/>
          <w:sz w:val="24"/>
          <w:szCs w:val="24"/>
        </w:rPr>
        <w:t>1808000)×</w:t>
      </w:r>
      <w:proofErr w:type="gramEnd"/>
      <w:r w:rsidRPr="00EF1387">
        <w:rPr>
          <w:rFonts w:asciiTheme="minorEastAsia" w:hAnsiTheme="minorEastAsia" w:cs="宋体"/>
          <w:color w:val="000000"/>
          <w:sz w:val="24"/>
          <w:szCs w:val="24"/>
        </w:rPr>
        <w:t>13%=675740(元)</w:t>
      </w:r>
    </w:p>
    <w:p w14:paraId="2735B331" w14:textId="77777777" w:rsidR="00142DAC" w:rsidRPr="00EF1387" w:rsidRDefault="00000000" w:rsidP="00EF1387">
      <w:pPr>
        <w:spacing w:line="400" w:lineRule="atLeast"/>
        <w:ind w:left="82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D. (3390000+2260000+400×</w:t>
      </w:r>
      <w:proofErr w:type="gramStart"/>
      <w:r w:rsidRPr="00EF1387">
        <w:rPr>
          <w:rFonts w:asciiTheme="minorEastAsia" w:hAnsiTheme="minorEastAsia" w:cs="宋体"/>
          <w:color w:val="000000"/>
          <w:sz w:val="24"/>
          <w:szCs w:val="24"/>
        </w:rPr>
        <w:t>565)÷</w:t>
      </w:r>
      <w:proofErr w:type="gramEnd"/>
      <w:r w:rsidRPr="00EF1387">
        <w:rPr>
          <w:rFonts w:asciiTheme="minorEastAsia" w:hAnsiTheme="minorEastAsia" w:cs="宋体"/>
          <w:color w:val="000000"/>
          <w:sz w:val="24"/>
          <w:szCs w:val="24"/>
        </w:rPr>
        <w:t>(1+13%)×13%=676000(元)</w:t>
      </w:r>
    </w:p>
    <w:p w14:paraId="52281439" w14:textId="77777777" w:rsidR="00142DAC" w:rsidRPr="00EF1387" w:rsidRDefault="00000000" w:rsidP="00EF1387">
      <w:pPr>
        <w:spacing w:line="400" w:lineRule="atLeast"/>
        <w:ind w:right="20" w:firstLine="80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(2)计算甲公司当月自产M型高档香水应缴纳消费税税额的下列算式中，正确的是(   )。</w:t>
      </w:r>
    </w:p>
    <w:p w14:paraId="669CBC1A" w14:textId="77777777" w:rsidR="00142DAC" w:rsidRPr="00EF1387" w:rsidRDefault="00000000" w:rsidP="00EF1387">
      <w:pPr>
        <w:spacing w:line="400" w:lineRule="atLeast"/>
        <w:ind w:left="1160" w:hanging="3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A.采用直接收款方式销售自产M型高档香水应缴纳消费税税额=3390000÷(1+13%)×15%=450000(元)</w:t>
      </w:r>
    </w:p>
    <w:p w14:paraId="25E912C7" w14:textId="77777777" w:rsidR="00142DAC" w:rsidRPr="00EF1387" w:rsidRDefault="00000000" w:rsidP="00EF1387">
      <w:pPr>
        <w:spacing w:line="400" w:lineRule="atLeast"/>
        <w:ind w:left="1160" w:right="20" w:hanging="3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B.移送专柜用于客户试用的自产M 型高档香水应缴纳消费税税额=400×565÷(1+13%)×15%=30000(元)</w:t>
      </w:r>
    </w:p>
    <w:p w14:paraId="79823441" w14:textId="77777777" w:rsidR="00142DAC" w:rsidRPr="00EF1387" w:rsidRDefault="00000000" w:rsidP="00EF1387">
      <w:pPr>
        <w:spacing w:line="400" w:lineRule="atLeast"/>
        <w:ind w:left="1160" w:right="40" w:hanging="3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C.采用分期收款方式销售自产M型高档香水应缴纳消费税税额=1695000×15%=254250(元)</w:t>
      </w:r>
    </w:p>
    <w:p w14:paraId="131BAB42" w14:textId="77777777" w:rsidR="00142DAC" w:rsidRPr="00EF1387" w:rsidRDefault="00000000" w:rsidP="00EF1387">
      <w:pPr>
        <w:spacing w:line="400" w:lineRule="atLeast"/>
        <w:ind w:left="1160" w:hanging="3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D.采用预收货款方式销售自产M型高档香水应缴纳消费税税额=1808000÷(1+13%)×15%=240000(元)</w:t>
      </w:r>
    </w:p>
    <w:p w14:paraId="2785D061" w14:textId="77777777" w:rsidR="00142DAC" w:rsidRPr="00EF1387" w:rsidRDefault="00000000" w:rsidP="00EF1387">
      <w:pPr>
        <w:spacing w:line="400" w:lineRule="atLeast"/>
        <w:ind w:right="60" w:firstLine="80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(3)计算甲公司当月销售自产N型高档口红应缴纳消费税税额的下列算式中，正确的是(   )。</w:t>
      </w:r>
    </w:p>
    <w:p w14:paraId="5397E511" w14:textId="77777777" w:rsidR="00142DAC" w:rsidRPr="00EF1387" w:rsidRDefault="00000000" w:rsidP="00EF1387">
      <w:pPr>
        <w:spacing w:line="400" w:lineRule="atLeast"/>
        <w:ind w:left="82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A. 700×226÷(1+13</w:t>
      </w:r>
      <w:proofErr w:type="gramStart"/>
      <w:r w:rsidRPr="00EF1387">
        <w:rPr>
          <w:rFonts w:asciiTheme="minorEastAsia" w:hAnsiTheme="minorEastAsia" w:cs="宋体"/>
          <w:color w:val="000000"/>
          <w:sz w:val="24"/>
          <w:szCs w:val="24"/>
        </w:rPr>
        <w:t>%)×</w:t>
      </w:r>
      <w:proofErr w:type="gramEnd"/>
      <w:r w:rsidRPr="00EF1387">
        <w:rPr>
          <w:rFonts w:asciiTheme="minorEastAsia" w:hAnsiTheme="minorEastAsia" w:cs="宋体"/>
          <w:color w:val="000000"/>
          <w:sz w:val="24"/>
          <w:szCs w:val="24"/>
        </w:rPr>
        <w:t>15%=21000(元)</w:t>
      </w:r>
    </w:p>
    <w:p w14:paraId="053B9020" w14:textId="77777777" w:rsidR="00142DAC" w:rsidRPr="00EF1387" w:rsidRDefault="00000000" w:rsidP="00EF1387">
      <w:pPr>
        <w:spacing w:line="400" w:lineRule="atLeast"/>
        <w:ind w:left="82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lastRenderedPageBreak/>
        <w:t>B. 1500×226÷(1+13</w:t>
      </w:r>
      <w:proofErr w:type="gramStart"/>
      <w:r w:rsidRPr="00EF1387">
        <w:rPr>
          <w:rFonts w:asciiTheme="minorEastAsia" w:hAnsiTheme="minorEastAsia" w:cs="宋体"/>
          <w:color w:val="000000"/>
          <w:sz w:val="24"/>
          <w:szCs w:val="24"/>
        </w:rPr>
        <w:t>%)×</w:t>
      </w:r>
      <w:proofErr w:type="gramEnd"/>
      <w:r w:rsidRPr="00EF1387">
        <w:rPr>
          <w:rFonts w:asciiTheme="minorEastAsia" w:hAnsiTheme="minorEastAsia" w:cs="宋体"/>
          <w:color w:val="000000"/>
          <w:sz w:val="24"/>
          <w:szCs w:val="24"/>
        </w:rPr>
        <w:t>15%=45000(元)</w:t>
      </w:r>
    </w:p>
    <w:p w14:paraId="5914D206" w14:textId="77777777" w:rsidR="00142DAC" w:rsidRPr="00EF1387" w:rsidRDefault="00000000" w:rsidP="00EF1387">
      <w:pPr>
        <w:spacing w:line="400" w:lineRule="atLeast"/>
        <w:ind w:left="82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C. 700×92÷(1+15</w:t>
      </w:r>
      <w:proofErr w:type="gramStart"/>
      <w:r w:rsidRPr="00EF1387">
        <w:rPr>
          <w:rFonts w:asciiTheme="minorEastAsia" w:hAnsiTheme="minorEastAsia" w:cs="宋体"/>
          <w:color w:val="000000"/>
          <w:sz w:val="24"/>
          <w:szCs w:val="24"/>
        </w:rPr>
        <w:t>%)×</w:t>
      </w:r>
      <w:proofErr w:type="gramEnd"/>
      <w:r w:rsidRPr="00EF1387">
        <w:rPr>
          <w:rFonts w:asciiTheme="minorEastAsia" w:hAnsiTheme="minorEastAsia" w:cs="宋体"/>
          <w:color w:val="000000"/>
          <w:sz w:val="24"/>
          <w:szCs w:val="24"/>
        </w:rPr>
        <w:t>15%=8400(元)</w:t>
      </w:r>
    </w:p>
    <w:p w14:paraId="0ECA0514" w14:textId="77777777" w:rsidR="00142DAC" w:rsidRPr="00EF1387" w:rsidRDefault="00000000" w:rsidP="00EF1387">
      <w:pPr>
        <w:spacing w:line="400" w:lineRule="atLeast"/>
        <w:ind w:left="82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D. 1500×92×15%=20700(元)</w:t>
      </w:r>
    </w:p>
    <w:p w14:paraId="77317C05" w14:textId="77777777" w:rsidR="00142DAC" w:rsidRPr="00EF1387" w:rsidRDefault="00000000" w:rsidP="00EF1387">
      <w:pPr>
        <w:spacing w:line="400" w:lineRule="atLeast"/>
        <w:ind w:right="20" w:firstLine="80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(4)计算甲公司当月丢失高档香粉增值税进项税额转出的下列算式中，正确的是(   )。</w:t>
      </w:r>
    </w:p>
    <w:p w14:paraId="406FCF04" w14:textId="77777777" w:rsidR="00142DAC" w:rsidRPr="00EF1387" w:rsidRDefault="00000000" w:rsidP="00EF1387">
      <w:pPr>
        <w:spacing w:line="400" w:lineRule="atLeast"/>
        <w:ind w:left="82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A. (203400-</w:t>
      </w:r>
      <w:proofErr w:type="gramStart"/>
      <w:r w:rsidRPr="00EF1387">
        <w:rPr>
          <w:rFonts w:asciiTheme="minorEastAsia" w:hAnsiTheme="minorEastAsia" w:cs="宋体"/>
          <w:color w:val="000000"/>
          <w:sz w:val="24"/>
          <w:szCs w:val="24"/>
        </w:rPr>
        <w:t>3600)×</w:t>
      </w:r>
      <w:proofErr w:type="gramEnd"/>
      <w:r w:rsidRPr="00EF1387">
        <w:rPr>
          <w:rFonts w:asciiTheme="minorEastAsia" w:hAnsiTheme="minorEastAsia" w:cs="宋体"/>
          <w:color w:val="000000"/>
          <w:sz w:val="24"/>
          <w:szCs w:val="24"/>
        </w:rPr>
        <w:t>13%=25974(元)</w:t>
      </w:r>
    </w:p>
    <w:p w14:paraId="1C65A865" w14:textId="77777777" w:rsidR="00142DAC" w:rsidRPr="00EF1387" w:rsidRDefault="00000000" w:rsidP="00EF1387">
      <w:pPr>
        <w:spacing w:line="400" w:lineRule="atLeast"/>
        <w:ind w:left="82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B. (203400-</w:t>
      </w:r>
      <w:proofErr w:type="gramStart"/>
      <w:r w:rsidRPr="00EF1387">
        <w:rPr>
          <w:rFonts w:asciiTheme="minorEastAsia" w:hAnsiTheme="minorEastAsia" w:cs="宋体"/>
          <w:color w:val="000000"/>
          <w:sz w:val="24"/>
          <w:szCs w:val="24"/>
        </w:rPr>
        <w:t>3600)×</w:t>
      </w:r>
      <w:proofErr w:type="gramEnd"/>
      <w:r w:rsidRPr="00EF1387">
        <w:rPr>
          <w:rFonts w:asciiTheme="minorEastAsia" w:hAnsiTheme="minorEastAsia" w:cs="宋体"/>
          <w:color w:val="000000"/>
          <w:sz w:val="24"/>
          <w:szCs w:val="24"/>
        </w:rPr>
        <w:t>13%+3600×9%=26298(元)</w:t>
      </w:r>
    </w:p>
    <w:p w14:paraId="02F9D94D" w14:textId="77777777" w:rsidR="00142DAC" w:rsidRPr="00EF1387" w:rsidRDefault="00000000" w:rsidP="00EF1387">
      <w:pPr>
        <w:spacing w:line="400" w:lineRule="atLeast"/>
        <w:ind w:left="82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C. 203400÷(1+13</w:t>
      </w:r>
      <w:proofErr w:type="gramStart"/>
      <w:r w:rsidRPr="00EF1387">
        <w:rPr>
          <w:rFonts w:asciiTheme="minorEastAsia" w:hAnsiTheme="minorEastAsia" w:cs="宋体"/>
          <w:color w:val="000000"/>
          <w:sz w:val="24"/>
          <w:szCs w:val="24"/>
        </w:rPr>
        <w:t>%)×</w:t>
      </w:r>
      <w:proofErr w:type="gramEnd"/>
      <w:r w:rsidRPr="00EF1387">
        <w:rPr>
          <w:rFonts w:asciiTheme="minorEastAsia" w:hAnsiTheme="minorEastAsia" w:cs="宋体"/>
          <w:color w:val="000000"/>
          <w:sz w:val="24"/>
          <w:szCs w:val="24"/>
        </w:rPr>
        <w:t>13%+3600×9%=23724(元)</w:t>
      </w:r>
    </w:p>
    <w:p w14:paraId="461211B3" w14:textId="77777777" w:rsidR="00142DAC" w:rsidRPr="00EF1387" w:rsidRDefault="00000000" w:rsidP="00EF1387">
      <w:pPr>
        <w:spacing w:line="400" w:lineRule="atLeast"/>
        <w:ind w:left="82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D. 203400÷(1+13</w:t>
      </w:r>
      <w:proofErr w:type="gramStart"/>
      <w:r w:rsidRPr="00EF1387">
        <w:rPr>
          <w:rFonts w:asciiTheme="minorEastAsia" w:hAnsiTheme="minorEastAsia" w:cs="宋体"/>
          <w:color w:val="000000"/>
          <w:sz w:val="24"/>
          <w:szCs w:val="24"/>
        </w:rPr>
        <w:t>%)×</w:t>
      </w:r>
      <w:proofErr w:type="gramEnd"/>
      <w:r w:rsidRPr="00EF1387">
        <w:rPr>
          <w:rFonts w:asciiTheme="minorEastAsia" w:hAnsiTheme="minorEastAsia" w:cs="宋体"/>
          <w:color w:val="000000"/>
          <w:sz w:val="24"/>
          <w:szCs w:val="24"/>
        </w:rPr>
        <w:t>13%=23400(元)</w:t>
      </w:r>
    </w:p>
    <w:p w14:paraId="3E3DD8BF" w14:textId="77777777" w:rsidR="00142DAC" w:rsidRPr="00EF1387" w:rsidRDefault="00000000" w:rsidP="00EF1387">
      <w:pPr>
        <w:spacing w:line="400" w:lineRule="atLeast"/>
        <w:ind w:left="340" w:hanging="34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3.刘某经人介绍于2022年6月1日到甲公司上班，双方口头约定了工资待遇及2个月试用期等事项。2022年11月1日签订了书面劳动合同，约定劳动合同期限为2年以及刘某提前解除劳动合同应承担违约金等内容。</w:t>
      </w:r>
    </w:p>
    <w:p w14:paraId="26437BCE" w14:textId="77777777" w:rsidR="00DB1E4F" w:rsidRPr="00EF1387" w:rsidRDefault="00000000" w:rsidP="00EF1387">
      <w:pPr>
        <w:spacing w:line="400" w:lineRule="atLeast"/>
        <w:ind w:firstLine="800"/>
        <w:textAlignment w:val="baseline"/>
        <w:rPr>
          <w:rFonts w:asciiTheme="minorEastAsia" w:hAnsiTheme="minorEastAsia" w:cs="宋体"/>
          <w:color w:val="000000"/>
          <w:sz w:val="24"/>
          <w:szCs w:val="24"/>
        </w:rPr>
      </w:pPr>
      <w:r w:rsidRPr="00EF1387">
        <w:rPr>
          <w:rFonts w:asciiTheme="minorEastAsia" w:hAnsiTheme="minorEastAsia" w:cs="宋体"/>
          <w:color w:val="000000"/>
          <w:sz w:val="24"/>
          <w:szCs w:val="24"/>
        </w:rPr>
        <w:t>2023年8月，因公司未及时足额支付劳动报酬，刘某解除了劳动合同，要求公司支付拖欠的劳动报酬及解除劳动合同的经济补偿。甲公司则以劳动合同未到期以及提前解除劳动合同已给公司造成了经济损失为由，要求刘某支付违约金并赔偿经济损失，双方发生劳动争议。</w:t>
      </w:r>
    </w:p>
    <w:p w14:paraId="4E31C61D" w14:textId="2CC89687" w:rsidR="00142DAC" w:rsidRPr="00EF1387" w:rsidRDefault="00000000" w:rsidP="00EF1387">
      <w:pPr>
        <w:spacing w:line="400" w:lineRule="atLeast"/>
        <w:ind w:firstLineChars="200" w:firstLine="48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已知：刘某在甲公司实行标准工时制。</w:t>
      </w:r>
    </w:p>
    <w:p w14:paraId="668A3653" w14:textId="77777777" w:rsidR="00142DAC" w:rsidRPr="00EF1387" w:rsidRDefault="00000000" w:rsidP="00EF1387">
      <w:pPr>
        <w:spacing w:line="400" w:lineRule="atLeast"/>
        <w:ind w:firstLine="52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要求：根据上述资料，不考虑其他因素，分析回答下列小题。</w:t>
      </w:r>
    </w:p>
    <w:p w14:paraId="5F530EA7" w14:textId="77777777" w:rsidR="00142DAC" w:rsidRPr="00EF1387" w:rsidRDefault="00000000" w:rsidP="00EF1387">
      <w:pPr>
        <w:spacing w:line="400" w:lineRule="atLeast"/>
        <w:ind w:firstLine="52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(1)甲公司与刘某之间劳动关系建立的时间为(     )。</w:t>
      </w:r>
    </w:p>
    <w:p w14:paraId="10660A37" w14:textId="77777777" w:rsidR="00142DAC" w:rsidRPr="00EF1387" w:rsidRDefault="00000000" w:rsidP="00EF1387">
      <w:pPr>
        <w:spacing w:line="400" w:lineRule="atLeast"/>
        <w:ind w:firstLine="52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A. 2022年7月1日</w:t>
      </w:r>
    </w:p>
    <w:p w14:paraId="35A2A8E3" w14:textId="77777777" w:rsidR="00142DAC" w:rsidRPr="00EF1387" w:rsidRDefault="00000000" w:rsidP="00EF1387">
      <w:pPr>
        <w:spacing w:line="400" w:lineRule="atLeast"/>
        <w:ind w:firstLine="52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B. 2022年6月1日</w:t>
      </w:r>
    </w:p>
    <w:p w14:paraId="3C35DC30" w14:textId="77777777" w:rsidR="00142DAC" w:rsidRPr="00EF1387" w:rsidRDefault="00000000" w:rsidP="00EF1387">
      <w:pPr>
        <w:spacing w:line="400" w:lineRule="atLeast"/>
        <w:ind w:firstLine="52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C. 2023年8月1日</w:t>
      </w:r>
    </w:p>
    <w:p w14:paraId="794D0177" w14:textId="77777777" w:rsidR="00142DAC" w:rsidRPr="00EF1387" w:rsidRDefault="00000000" w:rsidP="00EF1387">
      <w:pPr>
        <w:spacing w:line="400" w:lineRule="atLeast"/>
        <w:ind w:firstLine="52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D.2022年11月1日</w:t>
      </w:r>
    </w:p>
    <w:p w14:paraId="1A3E1EE1" w14:textId="77777777" w:rsidR="00142DAC" w:rsidRPr="00EF1387" w:rsidRDefault="00000000" w:rsidP="00EF1387">
      <w:pPr>
        <w:spacing w:line="400" w:lineRule="atLeast"/>
        <w:ind w:firstLine="52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(2)未订立书面劳动合同期间，甲公司支付刘某劳动报酬的下列表述中，正确的是(   )。</w:t>
      </w:r>
    </w:p>
    <w:p w14:paraId="5C335FE6" w14:textId="77777777" w:rsidR="00142DAC" w:rsidRPr="00EF1387" w:rsidRDefault="00000000" w:rsidP="00EF1387">
      <w:pPr>
        <w:spacing w:line="400" w:lineRule="atLeast"/>
        <w:ind w:left="900" w:right="20" w:hanging="38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A.除未支付约定工资外， 甲公司应支付自2022年7月1日至10月31日期间的另一倍工资补偿</w:t>
      </w:r>
    </w:p>
    <w:p w14:paraId="39F2E34E" w14:textId="77777777" w:rsidR="00142DAC" w:rsidRPr="00EF1387" w:rsidRDefault="00000000" w:rsidP="00EF1387">
      <w:pPr>
        <w:spacing w:line="400" w:lineRule="atLeast"/>
        <w:ind w:left="900" w:right="20" w:hanging="38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B.除未支付约定工资外，甲公司应支付自2022年6月1 日至10月31日期间的另一倍工资补偿</w:t>
      </w:r>
    </w:p>
    <w:p w14:paraId="3606FEA1" w14:textId="77777777" w:rsidR="00142DAC" w:rsidRPr="00EF1387" w:rsidRDefault="00000000" w:rsidP="00EF1387">
      <w:pPr>
        <w:spacing w:line="400" w:lineRule="atLeast"/>
        <w:ind w:firstLine="52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C.甲公司可依约按月支付刘某劳动报酬而无须支付工资补偿</w:t>
      </w:r>
    </w:p>
    <w:p w14:paraId="4563316B" w14:textId="77777777" w:rsidR="00142DAC" w:rsidRPr="00EF1387" w:rsidRDefault="00000000" w:rsidP="00EF1387">
      <w:pPr>
        <w:spacing w:line="400" w:lineRule="atLeast"/>
        <w:ind w:left="900" w:hanging="38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D.除未支付约定工资外，甲公司应支付自2022年6月1日至10月31日期间的两倍工资补偿</w:t>
      </w:r>
    </w:p>
    <w:p w14:paraId="096BA1ED" w14:textId="77777777" w:rsidR="00142DAC" w:rsidRPr="00EF1387" w:rsidRDefault="00000000" w:rsidP="00EF1387">
      <w:pPr>
        <w:spacing w:line="400" w:lineRule="atLeast"/>
        <w:ind w:firstLine="52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(3)因公司未及时足额支付劳动报酬，刘某解除劳动合同采取的正确方式是(    )。</w:t>
      </w:r>
    </w:p>
    <w:p w14:paraId="012FC297" w14:textId="77777777" w:rsidR="00142DAC" w:rsidRPr="00EF1387" w:rsidRDefault="00000000" w:rsidP="00EF1387">
      <w:pPr>
        <w:spacing w:line="400" w:lineRule="atLeast"/>
        <w:ind w:firstLine="52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A.可随时通知甲公司解除</w:t>
      </w:r>
    </w:p>
    <w:p w14:paraId="2048C4E4" w14:textId="77777777" w:rsidR="00142DAC" w:rsidRPr="00EF1387" w:rsidRDefault="00000000" w:rsidP="00EF1387">
      <w:pPr>
        <w:spacing w:line="400" w:lineRule="atLeast"/>
        <w:ind w:firstLine="52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B.应提前30日书面通知甲公司解除</w:t>
      </w:r>
    </w:p>
    <w:p w14:paraId="22B634D9" w14:textId="77777777" w:rsidR="00142DAC" w:rsidRPr="00EF1387" w:rsidRDefault="00000000" w:rsidP="00EF1387">
      <w:pPr>
        <w:spacing w:line="400" w:lineRule="atLeast"/>
        <w:ind w:firstLine="52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C.应提前3日通知甲公司解除</w:t>
      </w:r>
    </w:p>
    <w:p w14:paraId="43163BE4" w14:textId="77777777" w:rsidR="00142DAC" w:rsidRPr="00EF1387" w:rsidRDefault="00000000" w:rsidP="00EF1387">
      <w:pPr>
        <w:spacing w:line="400" w:lineRule="atLeast"/>
        <w:ind w:firstLine="52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D.无需通知甲公司即可解除</w:t>
      </w:r>
    </w:p>
    <w:p w14:paraId="47046DDC" w14:textId="77777777" w:rsidR="00142DAC" w:rsidRPr="00EF1387" w:rsidRDefault="00000000" w:rsidP="00EF1387">
      <w:pPr>
        <w:spacing w:line="400" w:lineRule="atLeast"/>
        <w:ind w:firstLine="520"/>
        <w:textAlignment w:val="baseline"/>
        <w:rPr>
          <w:rFonts w:asciiTheme="minorEastAsia" w:hAnsiTheme="minorEastAsia" w:hint="eastAsia"/>
          <w:sz w:val="24"/>
          <w:szCs w:val="24"/>
        </w:rPr>
      </w:pPr>
      <w:r w:rsidRPr="00EF1387">
        <w:rPr>
          <w:rFonts w:asciiTheme="minorEastAsia" w:hAnsiTheme="minorEastAsia" w:cs="宋体"/>
          <w:color w:val="000000"/>
          <w:sz w:val="24"/>
          <w:szCs w:val="24"/>
        </w:rPr>
        <w:t>(4)关于甲公司与刘某劳动争议的下列表述中，正确的是(     )。</w:t>
      </w:r>
    </w:p>
    <w:p w14:paraId="0FF772C8" w14:textId="77777777" w:rsidR="00142DAC" w:rsidRPr="00EF1387" w:rsidRDefault="00000000" w:rsidP="00EF1387">
      <w:pPr>
        <w:spacing w:line="400" w:lineRule="atLeast"/>
        <w:ind w:firstLine="52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A.甲公司有权要求刘某赔偿经济损失</w:t>
      </w:r>
    </w:p>
    <w:p w14:paraId="22FB1EAD" w14:textId="77777777" w:rsidR="00142DAC" w:rsidRPr="00EF1387" w:rsidRDefault="00000000" w:rsidP="00EF1387">
      <w:pPr>
        <w:spacing w:line="400" w:lineRule="atLeast"/>
        <w:ind w:firstLine="52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B.刘某有权要求甲公司支付拖欠的劳动报酬</w:t>
      </w:r>
    </w:p>
    <w:p w14:paraId="16D49948" w14:textId="77777777" w:rsidR="00142DAC" w:rsidRPr="00EF1387" w:rsidRDefault="00000000" w:rsidP="00EF1387">
      <w:pPr>
        <w:spacing w:line="400" w:lineRule="atLeast"/>
        <w:ind w:firstLine="52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C.甲公司有权要求刘某支付提前解除劳动合同违约金</w:t>
      </w:r>
    </w:p>
    <w:p w14:paraId="75092F1A" w14:textId="77777777" w:rsidR="00142DAC" w:rsidRPr="00EF1387" w:rsidRDefault="00000000" w:rsidP="00EF1387">
      <w:pPr>
        <w:spacing w:line="400" w:lineRule="atLeast"/>
        <w:ind w:firstLine="520"/>
        <w:textAlignment w:val="baseline"/>
        <w:rPr>
          <w:rFonts w:asciiTheme="minorEastAsia" w:hAnsiTheme="minorEastAsia" w:hint="eastAsia"/>
          <w:sz w:val="24"/>
          <w:szCs w:val="24"/>
        </w:rPr>
      </w:pPr>
      <w:r w:rsidRPr="00EF1387">
        <w:rPr>
          <w:rFonts w:asciiTheme="minorEastAsia" w:hAnsiTheme="minorEastAsia" w:cs="楷体"/>
          <w:color w:val="000000"/>
          <w:sz w:val="24"/>
          <w:szCs w:val="24"/>
        </w:rPr>
        <w:t>D.刘某有权要求甲公司支付经济补偿</w:t>
      </w:r>
    </w:p>
    <w:p w14:paraId="7C60F160" w14:textId="77777777" w:rsidR="00142DAC" w:rsidRDefault="00142DAC">
      <w:pPr>
        <w:wordWrap w:val="0"/>
        <w:spacing w:line="300" w:lineRule="exact"/>
        <w:textAlignment w:val="baseline"/>
        <w:rPr>
          <w:rFonts w:hint="eastAsia"/>
          <w:sz w:val="23"/>
        </w:rPr>
      </w:pPr>
    </w:p>
    <w:p w14:paraId="2E18F6AC" w14:textId="77777777" w:rsidR="00142DAC" w:rsidRDefault="00142DAC">
      <w:pPr>
        <w:wordWrap w:val="0"/>
        <w:spacing w:line="300" w:lineRule="exact"/>
        <w:textAlignment w:val="baseline"/>
        <w:rPr>
          <w:rFonts w:hint="eastAsia"/>
          <w:sz w:val="23"/>
        </w:rPr>
      </w:pPr>
    </w:p>
    <w:p w14:paraId="0EBBF5A3" w14:textId="77777777" w:rsidR="00142DAC" w:rsidRDefault="00142DAC">
      <w:pPr>
        <w:wordWrap w:val="0"/>
        <w:spacing w:line="300" w:lineRule="exact"/>
        <w:textAlignment w:val="baseline"/>
        <w:rPr>
          <w:rFonts w:hint="eastAsia"/>
          <w:sz w:val="23"/>
        </w:rPr>
      </w:pPr>
    </w:p>
    <w:p w14:paraId="348D73EE" w14:textId="5F85A523" w:rsidR="00EF1387" w:rsidRDefault="00EF1387">
      <w:pPr>
        <w:wordWrap w:val="0"/>
        <w:spacing w:line="320" w:lineRule="atLeast"/>
        <w:ind w:right="3220"/>
        <w:jc w:val="right"/>
        <w:textAlignment w:val="baseline"/>
        <w:rPr>
          <w:rFonts w:ascii="宋体" w:eastAsia="宋体" w:hAnsi="宋体" w:cs="宋体"/>
          <w:color w:val="000000"/>
          <w:sz w:val="23"/>
        </w:rPr>
      </w:pPr>
      <w:r>
        <w:rPr>
          <w:noProof/>
        </w:rPr>
        <w:drawing>
          <wp:anchor distT="0" distB="0" distL="0" distR="0" simplePos="0" relativeHeight="251658240" behindDoc="1" locked="0" layoutInCell="1" allowOverlap="1" wp14:anchorId="0620BEA9" wp14:editId="0077977F">
            <wp:simplePos x="0" y="0"/>
            <wp:positionH relativeFrom="page">
              <wp:posOffset>3201670</wp:posOffset>
            </wp:positionH>
            <wp:positionV relativeFrom="paragraph">
              <wp:posOffset>15875</wp:posOffset>
            </wp:positionV>
            <wp:extent cx="622300" cy="609600"/>
            <wp:effectExtent l="0" t="0" r="0" b="0"/>
            <wp:wrapNone/>
            <wp:docPr id="4" name="Drawing 4"/>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7"/>
                    <a:stretch>
                      <a:fillRect/>
                    </a:stretch>
                  </pic:blipFill>
                  <pic:spPr>
                    <a:xfrm>
                      <a:off x="0" y="0"/>
                      <a:ext cx="622300" cy="609600"/>
                    </a:xfrm>
                    <a:prstGeom prst="rect">
                      <a:avLst/>
                    </a:prstGeom>
                  </pic:spPr>
                </pic:pic>
              </a:graphicData>
            </a:graphic>
          </wp:anchor>
        </w:drawing>
      </w:r>
    </w:p>
    <w:p w14:paraId="5BCB16D3" w14:textId="439C556A" w:rsidR="00142DAC" w:rsidRDefault="00000000" w:rsidP="00EF1387">
      <w:pPr>
        <w:spacing w:line="320" w:lineRule="atLeast"/>
        <w:ind w:right="3220"/>
        <w:jc w:val="right"/>
        <w:textAlignment w:val="baseline"/>
        <w:rPr>
          <w:rFonts w:hint="eastAsia"/>
          <w:sz w:val="23"/>
        </w:rPr>
      </w:pPr>
      <w:proofErr w:type="gramStart"/>
      <w:r>
        <w:rPr>
          <w:rFonts w:ascii="宋体" w:eastAsia="宋体" w:hAnsi="宋体" w:cs="宋体"/>
          <w:color w:val="000000"/>
          <w:sz w:val="23"/>
        </w:rPr>
        <w:t>扫我看</w:t>
      </w:r>
      <w:proofErr w:type="gramEnd"/>
      <w:r>
        <w:rPr>
          <w:rFonts w:ascii="宋体" w:eastAsia="宋体" w:hAnsi="宋体" w:cs="宋体"/>
          <w:color w:val="000000"/>
          <w:sz w:val="23"/>
        </w:rPr>
        <w:t>答案</w:t>
      </w:r>
    </w:p>
    <w:sectPr w:rsidR="00142DAC">
      <w:pgSz w:w="11900" w:h="16820"/>
      <w:pgMar w:top="860" w:right="700" w:bottom="860" w:left="7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A3DE6" w14:textId="77777777" w:rsidR="000A38BC" w:rsidRDefault="000A38BC" w:rsidP="00DB1E4F">
      <w:pPr>
        <w:rPr>
          <w:rFonts w:hint="eastAsia"/>
        </w:rPr>
      </w:pPr>
      <w:r>
        <w:separator/>
      </w:r>
    </w:p>
  </w:endnote>
  <w:endnote w:type="continuationSeparator" w:id="0">
    <w:p w14:paraId="5DAD52F7" w14:textId="77777777" w:rsidR="000A38BC" w:rsidRDefault="000A38BC" w:rsidP="00DB1E4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1B10E" w14:textId="77777777" w:rsidR="000A38BC" w:rsidRDefault="000A38BC" w:rsidP="00DB1E4F">
      <w:pPr>
        <w:rPr>
          <w:rFonts w:hint="eastAsia"/>
        </w:rPr>
      </w:pPr>
      <w:r>
        <w:separator/>
      </w:r>
    </w:p>
  </w:footnote>
  <w:footnote w:type="continuationSeparator" w:id="0">
    <w:p w14:paraId="52A73AC8" w14:textId="77777777" w:rsidR="000A38BC" w:rsidRDefault="000A38BC" w:rsidP="00DB1E4F">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DAC"/>
    <w:rsid w:val="000A38BC"/>
    <w:rsid w:val="00142DAC"/>
    <w:rsid w:val="001779C7"/>
    <w:rsid w:val="004502B0"/>
    <w:rsid w:val="00AF5470"/>
    <w:rsid w:val="00DB1E4F"/>
    <w:rsid w:val="00EF1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9CACF"/>
  <w15:docId w15:val="{6E07526C-DFE4-4D56-A7A5-03C2B3CC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1E4F"/>
    <w:pPr>
      <w:tabs>
        <w:tab w:val="center" w:pos="4153"/>
        <w:tab w:val="right" w:pos="8306"/>
      </w:tabs>
      <w:snapToGrid w:val="0"/>
      <w:jc w:val="center"/>
    </w:pPr>
    <w:rPr>
      <w:sz w:val="18"/>
      <w:szCs w:val="18"/>
    </w:rPr>
  </w:style>
  <w:style w:type="character" w:customStyle="1" w:styleId="a4">
    <w:name w:val="页眉 字符"/>
    <w:basedOn w:val="a0"/>
    <w:link w:val="a3"/>
    <w:uiPriority w:val="99"/>
    <w:rsid w:val="00DB1E4F"/>
    <w:rPr>
      <w:sz w:val="18"/>
      <w:szCs w:val="18"/>
    </w:rPr>
  </w:style>
  <w:style w:type="paragraph" w:styleId="a5">
    <w:name w:val="footer"/>
    <w:basedOn w:val="a"/>
    <w:link w:val="a6"/>
    <w:uiPriority w:val="99"/>
    <w:unhideWhenUsed/>
    <w:rsid w:val="00DB1E4F"/>
    <w:pPr>
      <w:tabs>
        <w:tab w:val="center" w:pos="4153"/>
        <w:tab w:val="right" w:pos="8306"/>
      </w:tabs>
      <w:snapToGrid w:val="0"/>
      <w:jc w:val="left"/>
    </w:pPr>
    <w:rPr>
      <w:sz w:val="18"/>
      <w:szCs w:val="18"/>
    </w:rPr>
  </w:style>
  <w:style w:type="character" w:customStyle="1" w:styleId="a6">
    <w:name w:val="页脚 字符"/>
    <w:basedOn w:val="a0"/>
    <w:link w:val="a5"/>
    <w:uiPriority w:val="99"/>
    <w:rsid w:val="00DB1E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1298</Words>
  <Characters>7405</Characters>
  <Application>Microsoft Office Word</Application>
  <DocSecurity>0</DocSecurity>
  <Lines>61</Lines>
  <Paragraphs>17</Paragraphs>
  <ScaleCrop>false</ScaleCrop>
  <Company/>
  <LinksUpToDate>false</LinksUpToDate>
  <CharactersWithSpaces>8686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蒲 周</cp:lastModifiedBy>
  <cp:revision>5</cp:revision>
  <dcterms:created xsi:type="dcterms:W3CDTF">2025-02-15T13:58:00Z</dcterms:created>
  <dcterms:modified xsi:type="dcterms:W3CDTF">2025-02-15T14:05:00Z</dcterms:modified>
</cp:coreProperties>
</file>