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B0300" w14:textId="77777777" w:rsidR="00097584" w:rsidRDefault="00000000">
      <w:pPr>
        <w:wordWrap w:val="0"/>
        <w:spacing w:line="480" w:lineRule="atLeast"/>
        <w:jc w:val="center"/>
        <w:textAlignment w:val="baseline"/>
        <w:rPr>
          <w:rFonts w:hint="eastAsia"/>
          <w:sz w:val="36"/>
        </w:rPr>
      </w:pPr>
      <w:r>
        <w:rPr>
          <w:rFonts w:ascii="黑体" w:eastAsia="黑体" w:hAnsi="黑体" w:cs="黑体"/>
          <w:color w:val="000000"/>
          <w:sz w:val="36"/>
        </w:rPr>
        <w:t>2022 年度全国会计专业技术资格考试</w:t>
      </w:r>
    </w:p>
    <w:p w14:paraId="052EE7DA" w14:textId="77777777" w:rsidR="00097584" w:rsidRDefault="00000000">
      <w:pPr>
        <w:wordWrap w:val="0"/>
        <w:spacing w:before="300" w:line="640" w:lineRule="atLeast"/>
        <w:jc w:val="center"/>
        <w:textAlignment w:val="baseline"/>
        <w:rPr>
          <w:rFonts w:hint="eastAsia"/>
          <w:sz w:val="48"/>
        </w:rPr>
      </w:pPr>
      <w:r>
        <w:rPr>
          <w:rFonts w:ascii="黑体" w:eastAsia="黑体" w:hAnsi="黑体" w:cs="黑体"/>
          <w:color w:val="000000"/>
          <w:sz w:val="48"/>
        </w:rPr>
        <w:t>经济法基础·真题试卷</w:t>
      </w:r>
      <w:r>
        <w:rPr>
          <w:noProof/>
        </w:rPr>
        <w:drawing>
          <wp:anchor distT="0" distB="0" distL="0" distR="0" simplePos="0" relativeHeight="251657216" behindDoc="1" locked="0" layoutInCell="1" allowOverlap="1" wp14:anchorId="17F1FA64" wp14:editId="391F82EE">
            <wp:simplePos x="0" y="0"/>
            <wp:positionH relativeFrom="page">
              <wp:posOffset>5956300</wp:posOffset>
            </wp:positionH>
            <wp:positionV relativeFrom="paragraph">
              <wp:posOffset>330200</wp:posOffset>
            </wp:positionV>
            <wp:extent cx="558800" cy="571500"/>
            <wp:effectExtent l="0" t="0" r="0" b="0"/>
            <wp:wrapNone/>
            <wp:docPr id="2" name="Drawing 2"/>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4"/>
                    <a:stretch>
                      <a:fillRect/>
                    </a:stretch>
                  </pic:blipFill>
                  <pic:spPr>
                    <a:xfrm>
                      <a:off x="0" y="0"/>
                      <a:ext cx="558800" cy="571500"/>
                    </a:xfrm>
                    <a:prstGeom prst="rect">
                      <a:avLst/>
                    </a:prstGeom>
                  </pic:spPr>
                </pic:pic>
              </a:graphicData>
            </a:graphic>
          </wp:anchor>
        </w:drawing>
      </w:r>
    </w:p>
    <w:p w14:paraId="7381494B" w14:textId="77777777" w:rsidR="00097584" w:rsidRDefault="00000000">
      <w:pPr>
        <w:wordWrap w:val="0"/>
        <w:spacing w:before="260" w:line="440" w:lineRule="atLeast"/>
        <w:jc w:val="center"/>
        <w:textAlignment w:val="baseline"/>
        <w:rPr>
          <w:rFonts w:hint="eastAsia"/>
          <w:sz w:val="32"/>
        </w:rPr>
      </w:pPr>
      <w:r>
        <w:rPr>
          <w:rFonts w:ascii="楷体" w:eastAsia="楷体" w:hAnsi="楷体" w:cs="楷体"/>
          <w:color w:val="000000"/>
          <w:sz w:val="32"/>
        </w:rPr>
        <w:t>(考试限时：75分钟)</w:t>
      </w:r>
    </w:p>
    <w:p w14:paraId="41E5BDCE" w14:textId="77777777" w:rsidR="00097584" w:rsidRDefault="00097584">
      <w:pPr>
        <w:wordWrap w:val="0"/>
        <w:spacing w:line="360" w:lineRule="exact"/>
        <w:jc w:val="center"/>
        <w:textAlignment w:val="baseline"/>
        <w:rPr>
          <w:rFonts w:hint="eastAsia"/>
          <w:sz w:val="32"/>
        </w:rPr>
      </w:pPr>
    </w:p>
    <w:p w14:paraId="25AF4F8B" w14:textId="77777777" w:rsidR="00097584" w:rsidRDefault="00097584">
      <w:pPr>
        <w:wordWrap w:val="0"/>
        <w:spacing w:line="360" w:lineRule="exact"/>
        <w:jc w:val="center"/>
        <w:textAlignment w:val="baseline"/>
        <w:rPr>
          <w:rFonts w:hint="eastAsia"/>
          <w:sz w:val="32"/>
        </w:rPr>
      </w:pPr>
    </w:p>
    <w:p w14:paraId="518B5AD1" w14:textId="1241A57A" w:rsidR="00097584" w:rsidRPr="00675C2D" w:rsidRDefault="00000000">
      <w:pPr>
        <w:wordWrap w:val="0"/>
        <w:spacing w:line="260" w:lineRule="atLeast"/>
        <w:textAlignment w:val="baseline"/>
        <w:rPr>
          <w:rFonts w:hint="eastAsia"/>
          <w:sz w:val="24"/>
          <w:szCs w:val="24"/>
        </w:rPr>
      </w:pPr>
      <w:r>
        <w:rPr>
          <w:rFonts w:ascii="黑体" w:eastAsia="黑体" w:hAnsi="黑体" w:cs="黑体"/>
          <w:color w:val="000000"/>
          <w:sz w:val="19"/>
        </w:rPr>
        <w:t xml:space="preserve">         </w:t>
      </w:r>
      <w:r w:rsidRPr="00675C2D">
        <w:rPr>
          <w:rFonts w:ascii="黑体" w:eastAsia="黑体" w:hAnsi="黑体" w:cs="黑体"/>
          <w:color w:val="000000"/>
          <w:sz w:val="24"/>
          <w:szCs w:val="24"/>
        </w:rPr>
        <w:t xml:space="preserve"> 开始答卷时间：</w:t>
      </w:r>
      <w:r w:rsidRPr="00675C2D">
        <w:rPr>
          <w:rFonts w:ascii="黑体" w:eastAsia="黑体" w:hAnsi="黑体" w:cs="黑体"/>
          <w:color w:val="000000"/>
          <w:sz w:val="24"/>
          <w:szCs w:val="24"/>
          <w:u w:val="single"/>
        </w:rPr>
        <w:t xml:space="preserve">           </w:t>
      </w:r>
      <w:r w:rsidRPr="00675C2D">
        <w:rPr>
          <w:rFonts w:ascii="黑体" w:eastAsia="黑体" w:hAnsi="黑体" w:cs="黑体"/>
          <w:color w:val="000000"/>
          <w:sz w:val="24"/>
          <w:szCs w:val="24"/>
        </w:rPr>
        <w:t xml:space="preserve">      结束答卷时间：</w:t>
      </w:r>
      <w:r w:rsidRPr="00675C2D">
        <w:rPr>
          <w:rFonts w:ascii="黑体" w:eastAsia="黑体" w:hAnsi="黑体" w:cs="黑体"/>
          <w:color w:val="000000"/>
          <w:sz w:val="24"/>
          <w:szCs w:val="24"/>
          <w:u w:val="single"/>
        </w:rPr>
        <w:t xml:space="preserve">           </w:t>
      </w:r>
      <w:r w:rsidRPr="00675C2D">
        <w:rPr>
          <w:rFonts w:ascii="黑体" w:eastAsia="黑体" w:hAnsi="黑体" w:cs="黑体"/>
          <w:color w:val="000000"/>
          <w:sz w:val="24"/>
          <w:szCs w:val="24"/>
        </w:rPr>
        <w:t xml:space="preserve">  得分：</w:t>
      </w:r>
      <w:r w:rsidRPr="00675C2D">
        <w:rPr>
          <w:rFonts w:ascii="黑体" w:eastAsia="黑体" w:hAnsi="黑体" w:cs="黑体"/>
          <w:color w:val="000000"/>
          <w:sz w:val="24"/>
          <w:szCs w:val="24"/>
          <w:u w:val="single"/>
        </w:rPr>
        <w:t xml:space="preserve">           </w:t>
      </w:r>
    </w:p>
    <w:p w14:paraId="6A27DD2A" w14:textId="77777777" w:rsidR="00097584" w:rsidRDefault="00097584">
      <w:pPr>
        <w:wordWrap w:val="0"/>
        <w:spacing w:line="220" w:lineRule="exact"/>
        <w:textAlignment w:val="baseline"/>
        <w:rPr>
          <w:rFonts w:hint="eastAsia"/>
          <w:sz w:val="19"/>
        </w:rPr>
      </w:pPr>
    </w:p>
    <w:p w14:paraId="165C7AEA" w14:textId="77777777" w:rsidR="00097584" w:rsidRDefault="00097584">
      <w:pPr>
        <w:wordWrap w:val="0"/>
        <w:spacing w:line="220" w:lineRule="exact"/>
        <w:textAlignment w:val="baseline"/>
        <w:rPr>
          <w:rFonts w:hint="eastAsia"/>
          <w:sz w:val="19"/>
        </w:rPr>
      </w:pPr>
    </w:p>
    <w:p w14:paraId="74E410A3" w14:textId="77777777" w:rsidR="00097584" w:rsidRDefault="00097584">
      <w:pPr>
        <w:wordWrap w:val="0"/>
        <w:spacing w:line="220" w:lineRule="exact"/>
        <w:textAlignment w:val="baseline"/>
        <w:rPr>
          <w:rFonts w:hint="eastAsia"/>
          <w:sz w:val="19"/>
        </w:rPr>
      </w:pPr>
    </w:p>
    <w:p w14:paraId="6C5F2ECE" w14:textId="77777777" w:rsidR="00097584" w:rsidRDefault="00097584">
      <w:pPr>
        <w:wordWrap w:val="0"/>
        <w:spacing w:line="220" w:lineRule="exact"/>
        <w:textAlignment w:val="baseline"/>
        <w:rPr>
          <w:rFonts w:hint="eastAsia"/>
          <w:sz w:val="19"/>
        </w:rPr>
      </w:pPr>
    </w:p>
    <w:p w14:paraId="1A937CC4" w14:textId="77777777" w:rsidR="00097584" w:rsidRDefault="00000000">
      <w:pPr>
        <w:wordWrap w:val="0"/>
        <w:spacing w:line="400" w:lineRule="atLeast"/>
        <w:textAlignment w:val="baseline"/>
        <w:rPr>
          <w:rFonts w:hint="eastAsia"/>
          <w:sz w:val="29"/>
        </w:rPr>
      </w:pPr>
      <w:r>
        <w:rPr>
          <w:rFonts w:ascii="黑体" w:eastAsia="黑体" w:hAnsi="黑体" w:cs="黑体"/>
          <w:color w:val="000000"/>
          <w:sz w:val="29"/>
        </w:rPr>
        <w:t>一、单项选择题</w:t>
      </w:r>
    </w:p>
    <w:p w14:paraId="27261C48" w14:textId="77777777" w:rsidR="00097584" w:rsidRDefault="00000000">
      <w:pPr>
        <w:wordWrap w:val="0"/>
        <w:spacing w:before="160" w:line="400" w:lineRule="atLeast"/>
        <w:ind w:right="60"/>
        <w:textAlignment w:val="baseline"/>
        <w:rPr>
          <w:rFonts w:hint="eastAsia"/>
          <w:sz w:val="24"/>
        </w:rPr>
      </w:pPr>
      <w:r>
        <w:rPr>
          <w:rFonts w:ascii="楷体" w:eastAsia="楷体" w:hAnsi="楷体" w:cs="楷体"/>
          <w:color w:val="000000"/>
          <w:sz w:val="24"/>
        </w:rPr>
        <w:t>(本类题共23小题，每小题2分，共46分。每小题备选答案中，只有一个符合题意的正确答案。错选、不选均不得分。)</w:t>
      </w:r>
      <w:r>
        <w:rPr>
          <w:rFonts w:ascii="黑体" w:eastAsia="黑体" w:hAnsi="黑体" w:cs="黑体"/>
          <w:color w:val="000000"/>
          <w:sz w:val="24"/>
        </w:rPr>
        <w:t xml:space="preserve">                                          </w:t>
      </w:r>
      <w:r w:rsidRPr="00675C2D">
        <w:rPr>
          <w:rFonts w:ascii="楷体" w:eastAsia="楷体" w:hAnsi="楷体" w:cs="楷体"/>
          <w:color w:val="000000"/>
          <w:sz w:val="24"/>
        </w:rPr>
        <w:t xml:space="preserve">  推荐用时：23分钟</w:t>
      </w:r>
    </w:p>
    <w:p w14:paraId="7C17CF05" w14:textId="77777777" w:rsidR="00097584" w:rsidRPr="00084A35" w:rsidRDefault="00000000">
      <w:pPr>
        <w:wordWrap w:val="0"/>
        <w:spacing w:before="200" w:line="400" w:lineRule="atLeast"/>
        <w:ind w:left="320" w:right="20" w:hanging="32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宋体"/>
          <w:color w:val="000000"/>
          <w:sz w:val="24"/>
          <w:szCs w:val="24"/>
        </w:rPr>
        <w:t>1.销售部李</w:t>
      </w:r>
      <w:proofErr w:type="gramStart"/>
      <w:r w:rsidRPr="00084A35">
        <w:rPr>
          <w:rFonts w:asciiTheme="majorEastAsia" w:eastAsiaTheme="majorEastAsia" w:hAnsiTheme="majorEastAsia" w:cs="宋体"/>
          <w:color w:val="000000"/>
          <w:sz w:val="24"/>
          <w:szCs w:val="24"/>
        </w:rPr>
        <w:t>某国内</w:t>
      </w:r>
      <w:proofErr w:type="gramEnd"/>
      <w:r w:rsidRPr="00084A35">
        <w:rPr>
          <w:rFonts w:asciiTheme="majorEastAsia" w:eastAsiaTheme="majorEastAsia" w:hAnsiTheme="majorEastAsia" w:cs="宋体"/>
          <w:color w:val="000000"/>
          <w:sz w:val="24"/>
          <w:szCs w:val="24"/>
        </w:rPr>
        <w:t>出差，取得注明李某身份信息的航空运输电子客票行程单，记载往返票价和燃油附加费合计3270元、机场建设费(民航发展基金)100元。计算甲公司当月取得航空运输电子客票行程单准予抵扣进项税额的下列算式中，正确的是(    )。</w:t>
      </w:r>
    </w:p>
    <w:p w14:paraId="386DDCFE" w14:textId="77777777" w:rsidR="00097584" w:rsidRPr="00084A35" w:rsidRDefault="00000000">
      <w:pPr>
        <w:wordWrap w:val="0"/>
        <w:spacing w:before="120" w:line="360" w:lineRule="atLeast"/>
        <w:ind w:left="36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A. 3270÷(1+9</w:t>
      </w:r>
      <w:proofErr w:type="gramStart"/>
      <w:r w:rsidRPr="00084A35">
        <w:rPr>
          <w:rFonts w:asciiTheme="majorEastAsia" w:eastAsiaTheme="majorEastAsia" w:hAnsiTheme="majorEastAsia" w:cs="楷体"/>
          <w:color w:val="000000"/>
          <w:sz w:val="24"/>
          <w:szCs w:val="24"/>
        </w:rPr>
        <w:t>%)×</w:t>
      </w:r>
      <w:proofErr w:type="gramEnd"/>
      <w:r w:rsidRPr="00084A35">
        <w:rPr>
          <w:rFonts w:asciiTheme="majorEastAsia" w:eastAsiaTheme="majorEastAsia" w:hAnsiTheme="majorEastAsia" w:cs="楷体"/>
          <w:color w:val="000000"/>
          <w:sz w:val="24"/>
          <w:szCs w:val="24"/>
        </w:rPr>
        <w:t>9%=270(元)</w:t>
      </w:r>
    </w:p>
    <w:p w14:paraId="69C3BE95" w14:textId="77777777" w:rsidR="00097584" w:rsidRPr="00084A35" w:rsidRDefault="00000000">
      <w:pPr>
        <w:wordWrap w:val="0"/>
        <w:spacing w:before="120" w:line="360" w:lineRule="atLeast"/>
        <w:ind w:left="36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B. 3270÷(1+9</w:t>
      </w:r>
      <w:proofErr w:type="gramStart"/>
      <w:r w:rsidRPr="00084A35">
        <w:rPr>
          <w:rFonts w:asciiTheme="majorEastAsia" w:eastAsiaTheme="majorEastAsia" w:hAnsiTheme="majorEastAsia" w:cs="楷体"/>
          <w:color w:val="000000"/>
          <w:sz w:val="24"/>
          <w:szCs w:val="24"/>
        </w:rPr>
        <w:t>%)×</w:t>
      </w:r>
      <w:proofErr w:type="gramEnd"/>
      <w:r w:rsidRPr="00084A35">
        <w:rPr>
          <w:rFonts w:asciiTheme="majorEastAsia" w:eastAsiaTheme="majorEastAsia" w:hAnsiTheme="majorEastAsia" w:cs="楷体"/>
          <w:color w:val="000000"/>
          <w:sz w:val="24"/>
          <w:szCs w:val="24"/>
        </w:rPr>
        <w:t>9%+100×9%=279(元)</w:t>
      </w:r>
    </w:p>
    <w:p w14:paraId="157350D1" w14:textId="77777777" w:rsidR="00097584" w:rsidRPr="00084A35" w:rsidRDefault="00000000">
      <w:pPr>
        <w:wordWrap w:val="0"/>
        <w:spacing w:before="100" w:line="360" w:lineRule="atLeast"/>
        <w:ind w:left="36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C.3270×9%=294.3(元)</w:t>
      </w:r>
    </w:p>
    <w:p w14:paraId="03F030FB" w14:textId="77777777" w:rsidR="00097584" w:rsidRPr="00084A35" w:rsidRDefault="00000000">
      <w:pPr>
        <w:wordWrap w:val="0"/>
        <w:spacing w:before="120" w:line="360" w:lineRule="atLeast"/>
        <w:ind w:left="36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D. (3270+</w:t>
      </w:r>
      <w:proofErr w:type="gramStart"/>
      <w:r w:rsidRPr="00084A35">
        <w:rPr>
          <w:rFonts w:asciiTheme="majorEastAsia" w:eastAsiaTheme="majorEastAsia" w:hAnsiTheme="majorEastAsia" w:cs="楷体"/>
          <w:color w:val="000000"/>
          <w:sz w:val="24"/>
          <w:szCs w:val="24"/>
        </w:rPr>
        <w:t>100)×</w:t>
      </w:r>
      <w:proofErr w:type="gramEnd"/>
      <w:r w:rsidRPr="00084A35">
        <w:rPr>
          <w:rFonts w:asciiTheme="majorEastAsia" w:eastAsiaTheme="majorEastAsia" w:hAnsiTheme="majorEastAsia" w:cs="楷体"/>
          <w:color w:val="000000"/>
          <w:sz w:val="24"/>
          <w:szCs w:val="24"/>
        </w:rPr>
        <w:t>9%=303.3(元)</w:t>
      </w:r>
    </w:p>
    <w:p w14:paraId="3093B280" w14:textId="77777777" w:rsidR="00097584" w:rsidRPr="00084A35" w:rsidRDefault="00000000">
      <w:pPr>
        <w:wordWrap w:val="0"/>
        <w:spacing w:line="400" w:lineRule="atLeast"/>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宋体"/>
          <w:color w:val="000000"/>
          <w:sz w:val="24"/>
          <w:szCs w:val="24"/>
        </w:rPr>
        <w:t>2.支票出票日期2021年2月10日的正确填写方式是(    )。</w:t>
      </w:r>
    </w:p>
    <w:p w14:paraId="2D339D83" w14:textId="77777777" w:rsidR="00097584" w:rsidRPr="00084A35" w:rsidRDefault="00000000">
      <w:pPr>
        <w:wordWrap w:val="0"/>
        <w:spacing w:before="100" w:line="360" w:lineRule="atLeast"/>
        <w:ind w:left="36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A.贰零贰壹年</w:t>
      </w:r>
      <w:proofErr w:type="gramStart"/>
      <w:r w:rsidRPr="00084A35">
        <w:rPr>
          <w:rFonts w:asciiTheme="majorEastAsia" w:eastAsiaTheme="majorEastAsia" w:hAnsiTheme="majorEastAsia" w:cs="楷体"/>
          <w:color w:val="000000"/>
          <w:sz w:val="24"/>
          <w:szCs w:val="24"/>
        </w:rPr>
        <w:t>零贰</w:t>
      </w:r>
      <w:proofErr w:type="gramEnd"/>
      <w:r w:rsidRPr="00084A35">
        <w:rPr>
          <w:rFonts w:asciiTheme="majorEastAsia" w:eastAsiaTheme="majorEastAsia" w:hAnsiTheme="majorEastAsia" w:cs="楷体"/>
          <w:color w:val="000000"/>
          <w:sz w:val="24"/>
          <w:szCs w:val="24"/>
        </w:rPr>
        <w:t>月壹拾日               B.贰零贰壹年贰月拾日</w:t>
      </w:r>
    </w:p>
    <w:p w14:paraId="302E693B" w14:textId="77777777" w:rsidR="00097584" w:rsidRPr="00084A35" w:rsidRDefault="00000000">
      <w:pPr>
        <w:wordWrap w:val="0"/>
        <w:spacing w:before="120" w:line="360" w:lineRule="atLeast"/>
        <w:ind w:left="36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C.贰零贰壹年</w:t>
      </w:r>
      <w:proofErr w:type="gramStart"/>
      <w:r w:rsidRPr="00084A35">
        <w:rPr>
          <w:rFonts w:asciiTheme="majorEastAsia" w:eastAsiaTheme="majorEastAsia" w:hAnsiTheme="majorEastAsia" w:cs="楷体"/>
          <w:color w:val="000000"/>
          <w:sz w:val="24"/>
          <w:szCs w:val="24"/>
        </w:rPr>
        <w:t>零贰</w:t>
      </w:r>
      <w:proofErr w:type="gramEnd"/>
      <w:r w:rsidRPr="00084A35">
        <w:rPr>
          <w:rFonts w:asciiTheme="majorEastAsia" w:eastAsiaTheme="majorEastAsia" w:hAnsiTheme="majorEastAsia" w:cs="楷体"/>
          <w:color w:val="000000"/>
          <w:sz w:val="24"/>
          <w:szCs w:val="24"/>
        </w:rPr>
        <w:t>月零壹拾日              D.贰零贰壹年贰月零壹拾日</w:t>
      </w:r>
    </w:p>
    <w:p w14:paraId="7F87D093" w14:textId="77777777" w:rsidR="00097584" w:rsidRPr="00084A35" w:rsidRDefault="00000000">
      <w:pPr>
        <w:wordWrap w:val="0"/>
        <w:spacing w:line="400" w:lineRule="atLeast"/>
        <w:ind w:left="320" w:hanging="32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宋体"/>
          <w:color w:val="000000"/>
          <w:sz w:val="24"/>
          <w:szCs w:val="24"/>
        </w:rPr>
        <w:t>3.根据税收征收管理法律制度的规定，已经开具的发票存根联应当保存的最低年限为(   )。</w:t>
      </w:r>
    </w:p>
    <w:p w14:paraId="185996EF" w14:textId="77777777" w:rsidR="00097584" w:rsidRPr="00084A35" w:rsidRDefault="00000000">
      <w:pPr>
        <w:wordWrap w:val="0"/>
        <w:spacing w:before="100" w:line="360" w:lineRule="atLeast"/>
        <w:ind w:left="36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A. 10年             B.3年               C.2年              D.5年</w:t>
      </w:r>
    </w:p>
    <w:p w14:paraId="4000084B" w14:textId="77777777" w:rsidR="00097584" w:rsidRPr="00084A35" w:rsidRDefault="00000000">
      <w:pPr>
        <w:wordWrap w:val="0"/>
        <w:spacing w:line="400" w:lineRule="atLeast"/>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宋体"/>
          <w:color w:val="000000"/>
          <w:sz w:val="24"/>
          <w:szCs w:val="24"/>
        </w:rPr>
        <w:t>4.下列主体中，属于非法人组织的是(    )。</w:t>
      </w:r>
    </w:p>
    <w:p w14:paraId="5C4B0B4C" w14:textId="77777777" w:rsidR="00097584" w:rsidRPr="00084A35" w:rsidRDefault="00000000">
      <w:pPr>
        <w:wordWrap w:val="0"/>
        <w:spacing w:before="100" w:line="360" w:lineRule="atLeast"/>
        <w:ind w:left="36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A.合伙企业                             B.有限责任公司</w:t>
      </w:r>
    </w:p>
    <w:p w14:paraId="45FD4B95" w14:textId="77777777" w:rsidR="00097584" w:rsidRPr="00084A35" w:rsidRDefault="00000000">
      <w:pPr>
        <w:wordWrap w:val="0"/>
        <w:spacing w:before="120" w:line="360" w:lineRule="atLeast"/>
        <w:ind w:left="36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C.基金会                               D.农村集体经济组织</w:t>
      </w:r>
    </w:p>
    <w:p w14:paraId="21497F54" w14:textId="77777777" w:rsidR="00097584" w:rsidRPr="00084A35" w:rsidRDefault="00000000">
      <w:pPr>
        <w:wordWrap w:val="0"/>
        <w:spacing w:line="400" w:lineRule="atLeast"/>
        <w:ind w:left="320" w:hanging="32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宋体"/>
          <w:color w:val="000000"/>
          <w:sz w:val="24"/>
          <w:szCs w:val="24"/>
        </w:rPr>
        <w:t>5.甲公司签发了一张收款人为乙公司的转账支票，支票上记载的付款银行为甲公司的开户银行M银行，乙公司将该支票背书转让给丙公司。下列当事人中，不属于该支票基本当事人的是(    )。</w:t>
      </w:r>
    </w:p>
    <w:p w14:paraId="1BA67815" w14:textId="77777777" w:rsidR="00097584" w:rsidRPr="00084A35" w:rsidRDefault="00000000">
      <w:pPr>
        <w:wordWrap w:val="0"/>
        <w:spacing w:before="100" w:line="360" w:lineRule="atLeast"/>
        <w:ind w:left="36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A. 乙公司           B. 甲公司           C. 丙公司           D. M银行</w:t>
      </w:r>
    </w:p>
    <w:p w14:paraId="5C598ACE" w14:textId="77777777" w:rsidR="00097584" w:rsidRPr="00084A35" w:rsidRDefault="00000000">
      <w:pPr>
        <w:wordWrap w:val="0"/>
        <w:spacing w:line="400" w:lineRule="atLeast"/>
        <w:textAlignment w:val="baseline"/>
        <w:rPr>
          <w:rFonts w:asciiTheme="majorEastAsia" w:eastAsiaTheme="majorEastAsia" w:hAnsiTheme="majorEastAsia" w:hint="eastAsia"/>
          <w:sz w:val="24"/>
          <w:szCs w:val="24"/>
        </w:rPr>
        <w:sectPr w:rsidR="00097584" w:rsidRPr="00084A35">
          <w:pgSz w:w="11900" w:h="16820"/>
          <w:pgMar w:top="700" w:right="700" w:bottom="700" w:left="700" w:header="720" w:footer="720" w:gutter="0"/>
          <w:cols w:space="720"/>
        </w:sectPr>
      </w:pPr>
      <w:r w:rsidRPr="00084A35">
        <w:rPr>
          <w:rFonts w:asciiTheme="majorEastAsia" w:eastAsiaTheme="majorEastAsia" w:hAnsiTheme="majorEastAsia" w:cs="宋体"/>
          <w:color w:val="000000"/>
          <w:sz w:val="24"/>
          <w:szCs w:val="24"/>
        </w:rPr>
        <w:t>6.张某从赵某开设的网店购买一件手工玩具，因对玩具质量不满意，委托朋友孙某处理退</w:t>
      </w:r>
    </w:p>
    <w:p w14:paraId="722EDE1E" w14:textId="77777777" w:rsidR="00097584" w:rsidRPr="00084A35" w:rsidRDefault="00000000">
      <w:pPr>
        <w:wordWrap w:val="0"/>
        <w:spacing w:line="420" w:lineRule="atLeast"/>
        <w:ind w:left="38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宋体"/>
          <w:color w:val="000000"/>
          <w:sz w:val="24"/>
          <w:szCs w:val="24"/>
        </w:rPr>
        <w:lastRenderedPageBreak/>
        <w:t>货或退款事宜。孙某与赵某协商达成协议，张某不退货，赵某退还货款100元。随后，赵某将100元退还张某，关于该事件的下列表述中，不正确的是(    )。</w:t>
      </w:r>
    </w:p>
    <w:p w14:paraId="0B0C2A93" w14:textId="77777777" w:rsidR="00097584" w:rsidRPr="00084A35" w:rsidRDefault="00000000">
      <w:pPr>
        <w:wordWrap w:val="0"/>
        <w:spacing w:line="420" w:lineRule="atLeast"/>
        <w:ind w:left="38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宋体"/>
          <w:color w:val="000000"/>
          <w:sz w:val="24"/>
          <w:szCs w:val="24"/>
        </w:rPr>
        <w:t>A.孙某受张某委托与赵某达成协议的行为是代理行为</w:t>
      </w:r>
    </w:p>
    <w:p w14:paraId="6CC9FEAD" w14:textId="77777777" w:rsidR="00097584" w:rsidRPr="00084A35" w:rsidRDefault="00000000">
      <w:pPr>
        <w:wordWrap w:val="0"/>
        <w:spacing w:line="420" w:lineRule="atLeast"/>
        <w:ind w:left="38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宋体"/>
          <w:color w:val="000000"/>
          <w:sz w:val="24"/>
          <w:szCs w:val="24"/>
        </w:rPr>
        <w:t>B.张某委托朋友孙某处理该事件是积极行为</w:t>
      </w:r>
    </w:p>
    <w:p w14:paraId="1C3C124F" w14:textId="77777777" w:rsidR="00097584" w:rsidRPr="00084A35" w:rsidRDefault="00000000">
      <w:pPr>
        <w:wordWrap w:val="0"/>
        <w:spacing w:line="420" w:lineRule="atLeast"/>
        <w:ind w:left="38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宋体"/>
          <w:color w:val="000000"/>
          <w:sz w:val="24"/>
          <w:szCs w:val="24"/>
        </w:rPr>
        <w:t>C.赵某退还给张某100元货款的行为是自主行为</w:t>
      </w:r>
    </w:p>
    <w:p w14:paraId="4797240F" w14:textId="77777777" w:rsidR="00097584" w:rsidRPr="00084A35" w:rsidRDefault="00000000">
      <w:pPr>
        <w:wordWrap w:val="0"/>
        <w:spacing w:line="420" w:lineRule="atLeast"/>
        <w:ind w:left="38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宋体"/>
          <w:color w:val="000000"/>
          <w:sz w:val="24"/>
          <w:szCs w:val="24"/>
        </w:rPr>
        <w:t>D.张某购买赵某手工玩具的行为是单方行为</w:t>
      </w:r>
    </w:p>
    <w:p w14:paraId="0C4F389B" w14:textId="77777777" w:rsidR="00097584" w:rsidRPr="00084A35" w:rsidRDefault="00000000">
      <w:pPr>
        <w:wordWrap w:val="0"/>
        <w:spacing w:line="420" w:lineRule="atLeast"/>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宋体"/>
          <w:color w:val="000000"/>
          <w:sz w:val="24"/>
          <w:szCs w:val="24"/>
        </w:rPr>
        <w:t>7.甲家具厂的下列业务中，应视同销售货物征收增值税的是(    )。</w:t>
      </w:r>
    </w:p>
    <w:p w14:paraId="563B4E07" w14:textId="77777777" w:rsidR="00097584" w:rsidRPr="00084A35" w:rsidRDefault="00000000">
      <w:pPr>
        <w:wordWrap w:val="0"/>
        <w:spacing w:line="420" w:lineRule="atLeast"/>
        <w:ind w:left="38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宋体"/>
          <w:color w:val="000000"/>
          <w:sz w:val="24"/>
          <w:szCs w:val="24"/>
        </w:rPr>
        <w:t>A.将自产的家具用于办公                  B.委托乙商店代销家具</w:t>
      </w:r>
    </w:p>
    <w:p w14:paraId="3C2D3377" w14:textId="77777777" w:rsidR="00097584" w:rsidRPr="00084A35" w:rsidRDefault="00000000">
      <w:pPr>
        <w:wordWrap w:val="0"/>
        <w:spacing w:line="420" w:lineRule="atLeast"/>
        <w:ind w:left="38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宋体"/>
          <w:color w:val="000000"/>
          <w:sz w:val="24"/>
          <w:szCs w:val="24"/>
        </w:rPr>
        <w:t>C.外购钢材用于扩建厂房                  D.外购大米用于集体福利</w:t>
      </w:r>
    </w:p>
    <w:p w14:paraId="2D1C3CAA" w14:textId="77777777" w:rsidR="00097584" w:rsidRPr="00084A35" w:rsidRDefault="00000000">
      <w:pPr>
        <w:wordWrap w:val="0"/>
        <w:spacing w:line="420" w:lineRule="atLeast"/>
        <w:ind w:left="340" w:right="20" w:hanging="34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宋体"/>
          <w:color w:val="000000"/>
          <w:sz w:val="24"/>
          <w:szCs w:val="24"/>
        </w:rPr>
        <w:t>8.甲公司2021年度发生合理的工资、薪金支出700万元，为全体员工支付补充养老保险费40万元、补充医疗保险费25万元，已知补充养老保险费、补充医疗保险费分别在不超过职工工资总额5%标准内的部分，在计算应纳税所得额时准予扣除。甲公司在计算2021年度企业所得税应纳税所得额时准予扣除的补充养老保险费、补充医疗保险费合计为(   )。</w:t>
      </w:r>
    </w:p>
    <w:p w14:paraId="2F5016D5" w14:textId="77777777" w:rsidR="00097584" w:rsidRPr="00084A35" w:rsidRDefault="00000000">
      <w:pPr>
        <w:wordWrap w:val="0"/>
        <w:spacing w:line="420" w:lineRule="atLeast"/>
        <w:ind w:left="38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宋体"/>
          <w:color w:val="000000"/>
          <w:sz w:val="24"/>
          <w:szCs w:val="24"/>
        </w:rPr>
        <w:t>A. 60万元           B. 65万元           C. 55 万元           D. 70万元</w:t>
      </w:r>
    </w:p>
    <w:p w14:paraId="2E88B163" w14:textId="77777777" w:rsidR="00097584" w:rsidRPr="00084A35" w:rsidRDefault="00000000">
      <w:pPr>
        <w:wordWrap w:val="0"/>
        <w:spacing w:line="420" w:lineRule="atLeast"/>
        <w:ind w:left="340" w:right="60" w:hanging="34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宋体"/>
          <w:color w:val="000000"/>
          <w:sz w:val="24"/>
          <w:szCs w:val="24"/>
        </w:rPr>
        <w:t>9.张某继续教育已经完成了60学分，计划在年底前取得20学分，当年继续教育最低需完成(    )学分。</w:t>
      </w:r>
    </w:p>
    <w:p w14:paraId="4D09EBCB" w14:textId="77777777" w:rsidR="00097584" w:rsidRPr="00084A35" w:rsidRDefault="00000000">
      <w:pPr>
        <w:wordWrap w:val="0"/>
        <w:spacing w:line="420" w:lineRule="atLeast"/>
        <w:ind w:left="38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宋体"/>
          <w:color w:val="000000"/>
          <w:sz w:val="24"/>
          <w:szCs w:val="24"/>
        </w:rPr>
        <w:t>A. 90                B. 60               C. 80               D. 100</w:t>
      </w:r>
    </w:p>
    <w:p w14:paraId="10A7B9DE" w14:textId="77777777" w:rsidR="00097584" w:rsidRPr="00084A35" w:rsidRDefault="00000000">
      <w:pPr>
        <w:wordWrap w:val="0"/>
        <w:spacing w:line="420" w:lineRule="atLeast"/>
        <w:ind w:left="460" w:right="100" w:hanging="46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宋体"/>
          <w:color w:val="000000"/>
          <w:sz w:val="24"/>
          <w:szCs w:val="24"/>
        </w:rPr>
        <w:t>10.甲公司职工李某非因工负伤入院治疗时，在甲公司工作年限为4年，其实际工作年限为12年。李某应享受的医疗期期间为(    )。</w:t>
      </w:r>
    </w:p>
    <w:p w14:paraId="0D923B70" w14:textId="77777777" w:rsidR="00097584" w:rsidRPr="00084A35" w:rsidRDefault="00000000">
      <w:pPr>
        <w:wordWrap w:val="0"/>
        <w:spacing w:line="420" w:lineRule="atLeast"/>
        <w:ind w:left="38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宋体"/>
          <w:color w:val="000000"/>
          <w:sz w:val="24"/>
          <w:szCs w:val="24"/>
        </w:rPr>
        <w:t>A. 9个月           B. 6个月             C. 3个月            D. 12个月</w:t>
      </w:r>
    </w:p>
    <w:p w14:paraId="3DFEFD99" w14:textId="77777777" w:rsidR="00097584" w:rsidRPr="00084A35" w:rsidRDefault="00000000">
      <w:pPr>
        <w:wordWrap w:val="0"/>
        <w:spacing w:line="420" w:lineRule="atLeast"/>
        <w:ind w:left="460" w:right="100" w:hanging="46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宋体"/>
          <w:color w:val="000000"/>
          <w:sz w:val="24"/>
          <w:szCs w:val="24"/>
        </w:rPr>
        <w:t>11.甲烟厂为增值税一般纳税人，2021年12月初库存的外购烟丝不含增值税买价5万元，当月外购烟丝不含增值税买价40万元，月末库存的外购烟丝不含增值税买价10万元，领用的烟丝当月全部用于连续生产卷烟。已知烟丝消费税税率为30%。计算甲烟厂当月准予扣除的外购烟丝已缴纳消费税税额的下列算式中，正确的是(    )。</w:t>
      </w:r>
    </w:p>
    <w:p w14:paraId="7A539C1D" w14:textId="77777777" w:rsidR="00097584" w:rsidRPr="00084A35" w:rsidRDefault="00000000">
      <w:pPr>
        <w:wordWrap w:val="0"/>
        <w:spacing w:line="420" w:lineRule="atLeast"/>
        <w:ind w:left="38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宋体"/>
          <w:color w:val="000000"/>
          <w:sz w:val="24"/>
          <w:szCs w:val="24"/>
        </w:rPr>
        <w:t>A. 40×30%=12(</w:t>
      </w:r>
      <w:proofErr w:type="gramStart"/>
      <w:r w:rsidRPr="00084A35">
        <w:rPr>
          <w:rFonts w:asciiTheme="majorEastAsia" w:eastAsiaTheme="majorEastAsia" w:hAnsiTheme="majorEastAsia" w:cs="宋体"/>
          <w:color w:val="000000"/>
          <w:sz w:val="24"/>
          <w:szCs w:val="24"/>
        </w:rPr>
        <w:t xml:space="preserve">万元)   </w:t>
      </w:r>
      <w:proofErr w:type="gramEnd"/>
      <w:r w:rsidRPr="00084A35">
        <w:rPr>
          <w:rFonts w:asciiTheme="majorEastAsia" w:eastAsiaTheme="majorEastAsia" w:hAnsiTheme="majorEastAsia" w:cs="宋体"/>
          <w:color w:val="000000"/>
          <w:sz w:val="24"/>
          <w:szCs w:val="24"/>
        </w:rPr>
        <w:t xml:space="preserve">                 B. (40-10)×30%=9(万元)</w:t>
      </w:r>
    </w:p>
    <w:p w14:paraId="7498F3F3" w14:textId="77777777" w:rsidR="00097584" w:rsidRPr="00084A35" w:rsidRDefault="00000000">
      <w:pPr>
        <w:wordWrap w:val="0"/>
        <w:spacing w:line="420" w:lineRule="atLeast"/>
        <w:ind w:left="38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宋体"/>
          <w:color w:val="000000"/>
          <w:sz w:val="24"/>
          <w:szCs w:val="24"/>
        </w:rPr>
        <w:t>C. (5+40-</w:t>
      </w:r>
      <w:proofErr w:type="gramStart"/>
      <w:r w:rsidRPr="00084A35">
        <w:rPr>
          <w:rFonts w:asciiTheme="majorEastAsia" w:eastAsiaTheme="majorEastAsia" w:hAnsiTheme="majorEastAsia" w:cs="宋体"/>
          <w:color w:val="000000"/>
          <w:sz w:val="24"/>
          <w:szCs w:val="24"/>
        </w:rPr>
        <w:t>10)×</w:t>
      </w:r>
      <w:proofErr w:type="gramEnd"/>
      <w:r w:rsidRPr="00084A35">
        <w:rPr>
          <w:rFonts w:asciiTheme="majorEastAsia" w:eastAsiaTheme="majorEastAsia" w:hAnsiTheme="majorEastAsia" w:cs="宋体"/>
          <w:color w:val="000000"/>
          <w:sz w:val="24"/>
          <w:szCs w:val="24"/>
        </w:rPr>
        <w:t>30%=10.5(万元)          D. (5+40)×30%=13.5(万元)</w:t>
      </w:r>
    </w:p>
    <w:p w14:paraId="2AD3B561" w14:textId="77777777" w:rsidR="00097584" w:rsidRPr="00084A35" w:rsidRDefault="00000000">
      <w:pPr>
        <w:wordWrap w:val="0"/>
        <w:spacing w:line="420" w:lineRule="atLeast"/>
        <w:ind w:left="460" w:right="100" w:hanging="46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宋体"/>
          <w:color w:val="000000"/>
          <w:sz w:val="24"/>
          <w:szCs w:val="24"/>
        </w:rPr>
        <w:t>12.甲公司为二手车销售一般纳税人，2021年6月销售其收购的二手机动车，取得含增值税销售额211706元，已知销售二手车减按0.5%征收率征收增值税，计算甲公司应当缴纳的增值税的下列算式中，正确的是(    )。</w:t>
      </w:r>
    </w:p>
    <w:p w14:paraId="16E206B5" w14:textId="77777777" w:rsidR="00097584" w:rsidRPr="00084A35" w:rsidRDefault="00000000">
      <w:pPr>
        <w:wordWrap w:val="0"/>
        <w:spacing w:line="420" w:lineRule="atLeast"/>
        <w:ind w:left="38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宋体"/>
          <w:color w:val="000000"/>
          <w:sz w:val="24"/>
          <w:szCs w:val="24"/>
        </w:rPr>
        <w:t>A. 211706×0.5%=1058.53(元)</w:t>
      </w:r>
    </w:p>
    <w:p w14:paraId="782817A1" w14:textId="77777777" w:rsidR="00097584" w:rsidRPr="00084A35" w:rsidRDefault="00000000">
      <w:pPr>
        <w:wordWrap w:val="0"/>
        <w:spacing w:line="420" w:lineRule="atLeast"/>
        <w:ind w:left="38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宋体"/>
          <w:color w:val="000000"/>
          <w:sz w:val="24"/>
          <w:szCs w:val="24"/>
        </w:rPr>
        <w:t>B. 211706÷(1+3</w:t>
      </w:r>
      <w:proofErr w:type="gramStart"/>
      <w:r w:rsidRPr="00084A35">
        <w:rPr>
          <w:rFonts w:asciiTheme="majorEastAsia" w:eastAsiaTheme="majorEastAsia" w:hAnsiTheme="majorEastAsia" w:cs="宋体"/>
          <w:color w:val="000000"/>
          <w:sz w:val="24"/>
          <w:szCs w:val="24"/>
        </w:rPr>
        <w:t>%)×</w:t>
      </w:r>
      <w:proofErr w:type="gramEnd"/>
      <w:r w:rsidRPr="00084A35">
        <w:rPr>
          <w:rFonts w:asciiTheme="majorEastAsia" w:eastAsiaTheme="majorEastAsia" w:hAnsiTheme="majorEastAsia" w:cs="宋体"/>
          <w:color w:val="000000"/>
          <w:sz w:val="24"/>
          <w:szCs w:val="24"/>
        </w:rPr>
        <w:t>0.5%=1027.70(元)</w:t>
      </w:r>
    </w:p>
    <w:p w14:paraId="351F7F70" w14:textId="77777777" w:rsidR="00097584" w:rsidRPr="00084A35" w:rsidRDefault="00000000">
      <w:pPr>
        <w:wordWrap w:val="0"/>
        <w:spacing w:line="420" w:lineRule="atLeast"/>
        <w:ind w:left="38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宋体"/>
          <w:color w:val="000000"/>
          <w:sz w:val="24"/>
          <w:szCs w:val="24"/>
        </w:rPr>
        <w:t>C. 211706÷(1+2</w:t>
      </w:r>
      <w:proofErr w:type="gramStart"/>
      <w:r w:rsidRPr="00084A35">
        <w:rPr>
          <w:rFonts w:asciiTheme="majorEastAsia" w:eastAsiaTheme="majorEastAsia" w:hAnsiTheme="majorEastAsia" w:cs="宋体"/>
          <w:color w:val="000000"/>
          <w:sz w:val="24"/>
          <w:szCs w:val="24"/>
        </w:rPr>
        <w:t>%)×</w:t>
      </w:r>
      <w:proofErr w:type="gramEnd"/>
      <w:r w:rsidRPr="00084A35">
        <w:rPr>
          <w:rFonts w:asciiTheme="majorEastAsia" w:eastAsiaTheme="majorEastAsia" w:hAnsiTheme="majorEastAsia" w:cs="宋体"/>
          <w:color w:val="000000"/>
          <w:sz w:val="24"/>
          <w:szCs w:val="24"/>
        </w:rPr>
        <w:t>0.5%=1037.77(元)</w:t>
      </w:r>
    </w:p>
    <w:p w14:paraId="1468C096" w14:textId="77777777" w:rsidR="00097584" w:rsidRPr="00084A35" w:rsidRDefault="00000000">
      <w:pPr>
        <w:wordWrap w:val="0"/>
        <w:spacing w:line="420" w:lineRule="atLeast"/>
        <w:ind w:left="38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宋体"/>
          <w:color w:val="000000"/>
          <w:sz w:val="24"/>
          <w:szCs w:val="24"/>
        </w:rPr>
        <w:t>D. 211706÷(1+0.5</w:t>
      </w:r>
      <w:proofErr w:type="gramStart"/>
      <w:r w:rsidRPr="00084A35">
        <w:rPr>
          <w:rFonts w:asciiTheme="majorEastAsia" w:eastAsiaTheme="majorEastAsia" w:hAnsiTheme="majorEastAsia" w:cs="宋体"/>
          <w:color w:val="000000"/>
          <w:sz w:val="24"/>
          <w:szCs w:val="24"/>
        </w:rPr>
        <w:t>%)×</w:t>
      </w:r>
      <w:proofErr w:type="gramEnd"/>
      <w:r w:rsidRPr="00084A35">
        <w:rPr>
          <w:rFonts w:asciiTheme="majorEastAsia" w:eastAsiaTheme="majorEastAsia" w:hAnsiTheme="majorEastAsia" w:cs="宋体"/>
          <w:color w:val="000000"/>
          <w:sz w:val="24"/>
          <w:szCs w:val="24"/>
        </w:rPr>
        <w:t>0.5%=1053.26(元)</w:t>
      </w:r>
    </w:p>
    <w:p w14:paraId="11B0E641" w14:textId="77777777" w:rsidR="00097584" w:rsidRPr="00084A35" w:rsidRDefault="00000000">
      <w:pPr>
        <w:wordWrap w:val="0"/>
        <w:spacing w:line="420" w:lineRule="atLeast"/>
        <w:textAlignment w:val="baseline"/>
        <w:rPr>
          <w:rFonts w:asciiTheme="majorEastAsia" w:eastAsiaTheme="majorEastAsia" w:hAnsiTheme="majorEastAsia" w:hint="eastAsia"/>
          <w:sz w:val="24"/>
          <w:szCs w:val="24"/>
        </w:rPr>
        <w:sectPr w:rsidR="00097584" w:rsidRPr="00084A35">
          <w:pgSz w:w="11900" w:h="16820"/>
          <w:pgMar w:top="700" w:right="780" w:bottom="700" w:left="780" w:header="720" w:footer="720" w:gutter="0"/>
          <w:cols w:space="720"/>
        </w:sectPr>
      </w:pPr>
      <w:r w:rsidRPr="00084A35">
        <w:rPr>
          <w:rFonts w:asciiTheme="majorEastAsia" w:eastAsiaTheme="majorEastAsia" w:hAnsiTheme="majorEastAsia" w:cs="宋体"/>
          <w:color w:val="000000"/>
          <w:sz w:val="24"/>
          <w:szCs w:val="24"/>
        </w:rPr>
        <w:t>13.2021年12月甲公司销售自行开发的房地产项目，取得不含税收入6000万元，准予从</w:t>
      </w:r>
    </w:p>
    <w:p w14:paraId="4A7E0216" w14:textId="77777777" w:rsidR="00097584" w:rsidRPr="00084A35" w:rsidRDefault="00000000">
      <w:pPr>
        <w:wordWrap w:val="0"/>
        <w:spacing w:line="380" w:lineRule="atLeast"/>
        <w:ind w:left="44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宋体"/>
          <w:color w:val="000000"/>
          <w:sz w:val="24"/>
          <w:szCs w:val="24"/>
        </w:rPr>
        <w:lastRenderedPageBreak/>
        <w:t>房地产销售收入中减除的扣除项目金额为3500万元，已知土地增值税适用税率为40%，速算扣除系数为5%，计算甲公司该笔业务应缴纳土地增值税应纳税额的下列算式中，正确的是(    )。</w:t>
      </w:r>
    </w:p>
    <w:p w14:paraId="5F22E1DA" w14:textId="77777777" w:rsidR="00097584" w:rsidRPr="00084A35" w:rsidRDefault="00000000">
      <w:pPr>
        <w:wordWrap w:val="0"/>
        <w:spacing w:before="80" w:line="340" w:lineRule="atLeast"/>
        <w:ind w:left="44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A. 6000×40%-3500×5%=2225(万元)</w:t>
      </w:r>
    </w:p>
    <w:p w14:paraId="583F5C8F" w14:textId="77777777" w:rsidR="00097584" w:rsidRPr="00084A35" w:rsidRDefault="00000000">
      <w:pPr>
        <w:wordWrap w:val="0"/>
        <w:spacing w:before="100" w:line="340" w:lineRule="atLeast"/>
        <w:ind w:left="44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B. (6000-</w:t>
      </w:r>
      <w:proofErr w:type="gramStart"/>
      <w:r w:rsidRPr="00084A35">
        <w:rPr>
          <w:rFonts w:asciiTheme="majorEastAsia" w:eastAsiaTheme="majorEastAsia" w:hAnsiTheme="majorEastAsia" w:cs="楷体"/>
          <w:color w:val="000000"/>
          <w:sz w:val="24"/>
          <w:szCs w:val="24"/>
        </w:rPr>
        <w:t>3500)×</w:t>
      </w:r>
      <w:proofErr w:type="gramEnd"/>
      <w:r w:rsidRPr="00084A35">
        <w:rPr>
          <w:rFonts w:asciiTheme="majorEastAsia" w:eastAsiaTheme="majorEastAsia" w:hAnsiTheme="majorEastAsia" w:cs="楷体"/>
          <w:color w:val="000000"/>
          <w:sz w:val="24"/>
          <w:szCs w:val="24"/>
        </w:rPr>
        <w:t>5%=125(万元)</w:t>
      </w:r>
    </w:p>
    <w:p w14:paraId="11CEB72A" w14:textId="77777777" w:rsidR="00097584" w:rsidRPr="00084A35" w:rsidRDefault="00000000">
      <w:pPr>
        <w:wordWrap w:val="0"/>
        <w:spacing w:before="80" w:line="340" w:lineRule="atLeast"/>
        <w:ind w:left="44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C. (6000-</w:t>
      </w:r>
      <w:proofErr w:type="gramStart"/>
      <w:r w:rsidRPr="00084A35">
        <w:rPr>
          <w:rFonts w:asciiTheme="majorEastAsia" w:eastAsiaTheme="majorEastAsia" w:hAnsiTheme="majorEastAsia" w:cs="楷体"/>
          <w:color w:val="000000"/>
          <w:sz w:val="24"/>
          <w:szCs w:val="24"/>
        </w:rPr>
        <w:t>3500)×</w:t>
      </w:r>
      <w:proofErr w:type="gramEnd"/>
      <w:r w:rsidRPr="00084A35">
        <w:rPr>
          <w:rFonts w:asciiTheme="majorEastAsia" w:eastAsiaTheme="majorEastAsia" w:hAnsiTheme="majorEastAsia" w:cs="楷体"/>
          <w:color w:val="000000"/>
          <w:sz w:val="24"/>
          <w:szCs w:val="24"/>
        </w:rPr>
        <w:t>40%-3500×5%=825(万元)</w:t>
      </w:r>
    </w:p>
    <w:p w14:paraId="4255783C" w14:textId="77777777" w:rsidR="00097584" w:rsidRPr="00084A35" w:rsidRDefault="00000000">
      <w:pPr>
        <w:wordWrap w:val="0"/>
        <w:spacing w:before="100" w:line="340" w:lineRule="atLeast"/>
        <w:ind w:left="44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D. (6000-</w:t>
      </w:r>
      <w:proofErr w:type="gramStart"/>
      <w:r w:rsidRPr="00084A35">
        <w:rPr>
          <w:rFonts w:asciiTheme="majorEastAsia" w:eastAsiaTheme="majorEastAsia" w:hAnsiTheme="majorEastAsia" w:cs="楷体"/>
          <w:color w:val="000000"/>
          <w:sz w:val="24"/>
          <w:szCs w:val="24"/>
        </w:rPr>
        <w:t>3500)×</w:t>
      </w:r>
      <w:proofErr w:type="gramEnd"/>
      <w:r w:rsidRPr="00084A35">
        <w:rPr>
          <w:rFonts w:asciiTheme="majorEastAsia" w:eastAsiaTheme="majorEastAsia" w:hAnsiTheme="majorEastAsia" w:cs="楷体"/>
          <w:color w:val="000000"/>
          <w:sz w:val="24"/>
          <w:szCs w:val="24"/>
        </w:rPr>
        <w:t>40%-6000×5%=700(万元)</w:t>
      </w:r>
    </w:p>
    <w:p w14:paraId="63F2758E" w14:textId="77777777" w:rsidR="00097584" w:rsidRPr="00084A35" w:rsidRDefault="00000000">
      <w:pPr>
        <w:wordWrap w:val="0"/>
        <w:spacing w:line="380" w:lineRule="atLeast"/>
        <w:ind w:left="440" w:hanging="44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宋体"/>
          <w:color w:val="000000"/>
          <w:sz w:val="24"/>
          <w:szCs w:val="24"/>
        </w:rPr>
        <w:t>14.2022年2月，中国居民张某当月取得彩票中奖收入50000元，共发生两笔捐赠支出：通过市教育局向教育事业捐款20000元，直接捐款给低</w:t>
      </w:r>
      <w:proofErr w:type="gramStart"/>
      <w:r w:rsidRPr="00084A35">
        <w:rPr>
          <w:rFonts w:asciiTheme="majorEastAsia" w:eastAsiaTheme="majorEastAsia" w:hAnsiTheme="majorEastAsia" w:cs="宋体"/>
          <w:color w:val="000000"/>
          <w:sz w:val="24"/>
          <w:szCs w:val="24"/>
        </w:rPr>
        <w:t>保户李</w:t>
      </w:r>
      <w:proofErr w:type="gramEnd"/>
      <w:r w:rsidRPr="00084A35">
        <w:rPr>
          <w:rFonts w:asciiTheme="majorEastAsia" w:eastAsiaTheme="majorEastAsia" w:hAnsiTheme="majorEastAsia" w:cs="宋体"/>
          <w:color w:val="000000"/>
          <w:sz w:val="24"/>
          <w:szCs w:val="24"/>
        </w:rPr>
        <w:t>某5000元。已知偶然所得个人所得税税率为20%。计算张某该笔中奖收入应缴纳个人所得税税额的下列算式中，正确的是(    )。</w:t>
      </w:r>
    </w:p>
    <w:p w14:paraId="6794A7AB" w14:textId="77777777" w:rsidR="00097584" w:rsidRPr="00084A35" w:rsidRDefault="00000000">
      <w:pPr>
        <w:wordWrap w:val="0"/>
        <w:spacing w:before="80" w:line="340" w:lineRule="atLeast"/>
        <w:ind w:left="44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A. (50000-</w:t>
      </w:r>
      <w:proofErr w:type="gramStart"/>
      <w:r w:rsidRPr="00084A35">
        <w:rPr>
          <w:rFonts w:asciiTheme="majorEastAsia" w:eastAsiaTheme="majorEastAsia" w:hAnsiTheme="majorEastAsia" w:cs="楷体"/>
          <w:color w:val="000000"/>
          <w:sz w:val="24"/>
          <w:szCs w:val="24"/>
        </w:rPr>
        <w:t>20000)×</w:t>
      </w:r>
      <w:proofErr w:type="gramEnd"/>
      <w:r w:rsidRPr="00084A35">
        <w:rPr>
          <w:rFonts w:asciiTheme="majorEastAsia" w:eastAsiaTheme="majorEastAsia" w:hAnsiTheme="majorEastAsia" w:cs="楷体"/>
          <w:color w:val="000000"/>
          <w:sz w:val="24"/>
          <w:szCs w:val="24"/>
        </w:rPr>
        <w:t>20%=6000(元)</w:t>
      </w:r>
    </w:p>
    <w:p w14:paraId="4CF13837" w14:textId="77777777" w:rsidR="00097584" w:rsidRPr="00084A35" w:rsidRDefault="00000000">
      <w:pPr>
        <w:wordWrap w:val="0"/>
        <w:spacing w:before="100" w:line="340" w:lineRule="atLeast"/>
        <w:ind w:left="44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B. 50000÷(1-20</w:t>
      </w:r>
      <w:proofErr w:type="gramStart"/>
      <w:r w:rsidRPr="00084A35">
        <w:rPr>
          <w:rFonts w:asciiTheme="majorEastAsia" w:eastAsiaTheme="majorEastAsia" w:hAnsiTheme="majorEastAsia" w:cs="楷体"/>
          <w:color w:val="000000"/>
          <w:sz w:val="24"/>
          <w:szCs w:val="24"/>
        </w:rPr>
        <w:t>%)×</w:t>
      </w:r>
      <w:proofErr w:type="gramEnd"/>
      <w:r w:rsidRPr="00084A35">
        <w:rPr>
          <w:rFonts w:asciiTheme="majorEastAsia" w:eastAsiaTheme="majorEastAsia" w:hAnsiTheme="majorEastAsia" w:cs="楷体"/>
          <w:color w:val="000000"/>
          <w:sz w:val="24"/>
          <w:szCs w:val="24"/>
        </w:rPr>
        <w:t>20%=12500(元)</w:t>
      </w:r>
    </w:p>
    <w:p w14:paraId="5D0681CD" w14:textId="77777777" w:rsidR="00097584" w:rsidRPr="00084A35" w:rsidRDefault="00000000">
      <w:pPr>
        <w:wordWrap w:val="0"/>
        <w:spacing w:before="100" w:line="340" w:lineRule="atLeast"/>
        <w:ind w:left="44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C. (50000-50000×30</w:t>
      </w:r>
      <w:proofErr w:type="gramStart"/>
      <w:r w:rsidRPr="00084A35">
        <w:rPr>
          <w:rFonts w:asciiTheme="majorEastAsia" w:eastAsiaTheme="majorEastAsia" w:hAnsiTheme="majorEastAsia" w:cs="楷体"/>
          <w:color w:val="000000"/>
          <w:sz w:val="24"/>
          <w:szCs w:val="24"/>
        </w:rPr>
        <w:t>%)×</w:t>
      </w:r>
      <w:proofErr w:type="gramEnd"/>
      <w:r w:rsidRPr="00084A35">
        <w:rPr>
          <w:rFonts w:asciiTheme="majorEastAsia" w:eastAsiaTheme="majorEastAsia" w:hAnsiTheme="majorEastAsia" w:cs="楷体"/>
          <w:color w:val="000000"/>
          <w:sz w:val="24"/>
          <w:szCs w:val="24"/>
        </w:rPr>
        <w:t>20%=7000(元)</w:t>
      </w:r>
    </w:p>
    <w:p w14:paraId="5DAE7DEC" w14:textId="77777777" w:rsidR="00097584" w:rsidRPr="00084A35" w:rsidRDefault="00000000">
      <w:pPr>
        <w:wordWrap w:val="0"/>
        <w:spacing w:before="100" w:line="340" w:lineRule="atLeast"/>
        <w:ind w:left="44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D. (50000-20000-</w:t>
      </w:r>
      <w:proofErr w:type="gramStart"/>
      <w:r w:rsidRPr="00084A35">
        <w:rPr>
          <w:rFonts w:asciiTheme="majorEastAsia" w:eastAsiaTheme="majorEastAsia" w:hAnsiTheme="majorEastAsia" w:cs="楷体"/>
          <w:color w:val="000000"/>
          <w:sz w:val="24"/>
          <w:szCs w:val="24"/>
        </w:rPr>
        <w:t>5000)×</w:t>
      </w:r>
      <w:proofErr w:type="gramEnd"/>
      <w:r w:rsidRPr="00084A35">
        <w:rPr>
          <w:rFonts w:asciiTheme="majorEastAsia" w:eastAsiaTheme="majorEastAsia" w:hAnsiTheme="majorEastAsia" w:cs="楷体"/>
          <w:color w:val="000000"/>
          <w:sz w:val="24"/>
          <w:szCs w:val="24"/>
        </w:rPr>
        <w:t>20%=5000(元)</w:t>
      </w:r>
    </w:p>
    <w:p w14:paraId="0A21A885" w14:textId="77777777" w:rsidR="00097584" w:rsidRPr="00084A35" w:rsidRDefault="00000000">
      <w:pPr>
        <w:wordWrap w:val="0"/>
        <w:spacing w:line="380" w:lineRule="atLeast"/>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宋体"/>
          <w:color w:val="000000"/>
          <w:sz w:val="24"/>
          <w:szCs w:val="24"/>
        </w:rPr>
        <w:t>15.根据规定，下列各项中，可以不进行税务登记的是(    )。</w:t>
      </w:r>
    </w:p>
    <w:p w14:paraId="484AAB5E" w14:textId="77777777" w:rsidR="00097584" w:rsidRPr="00084A35" w:rsidRDefault="00000000">
      <w:pPr>
        <w:wordWrap w:val="0"/>
        <w:spacing w:before="80" w:line="340" w:lineRule="atLeast"/>
        <w:ind w:left="44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A.公立大学                            B.企业分支机构</w:t>
      </w:r>
    </w:p>
    <w:p w14:paraId="739CFFB3" w14:textId="77777777" w:rsidR="00097584" w:rsidRPr="00084A35" w:rsidRDefault="00000000">
      <w:pPr>
        <w:wordWrap w:val="0"/>
        <w:spacing w:before="80" w:line="340" w:lineRule="atLeast"/>
        <w:ind w:left="44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C.公益性社会组织                      D.无固定营业场所的流动性农村小商贩</w:t>
      </w:r>
    </w:p>
    <w:p w14:paraId="690A6BF6" w14:textId="77777777" w:rsidR="00097584" w:rsidRPr="00084A35" w:rsidRDefault="00000000">
      <w:pPr>
        <w:wordWrap w:val="0"/>
        <w:spacing w:line="380" w:lineRule="atLeast"/>
        <w:ind w:left="440" w:right="60" w:hanging="44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宋体"/>
          <w:color w:val="000000"/>
          <w:sz w:val="24"/>
          <w:szCs w:val="24"/>
        </w:rPr>
        <w:t>16.在中国境内无住所的下列外籍个人中，属于2021年度中国个人所得</w:t>
      </w:r>
      <w:proofErr w:type="gramStart"/>
      <w:r w:rsidRPr="00084A35">
        <w:rPr>
          <w:rFonts w:asciiTheme="majorEastAsia" w:eastAsiaTheme="majorEastAsia" w:hAnsiTheme="majorEastAsia" w:cs="宋体"/>
          <w:color w:val="000000"/>
          <w:sz w:val="24"/>
          <w:szCs w:val="24"/>
        </w:rPr>
        <w:t>税居民</w:t>
      </w:r>
      <w:proofErr w:type="gramEnd"/>
      <w:r w:rsidRPr="00084A35">
        <w:rPr>
          <w:rFonts w:asciiTheme="majorEastAsia" w:eastAsiaTheme="majorEastAsia" w:hAnsiTheme="majorEastAsia" w:cs="宋体"/>
          <w:color w:val="000000"/>
          <w:sz w:val="24"/>
          <w:szCs w:val="24"/>
        </w:rPr>
        <w:t>个人的是(   )。</w:t>
      </w:r>
    </w:p>
    <w:p w14:paraId="4FDCB8F9" w14:textId="77777777" w:rsidR="00097584" w:rsidRPr="00084A35" w:rsidRDefault="00000000">
      <w:pPr>
        <w:wordWrap w:val="0"/>
        <w:spacing w:before="80" w:line="340" w:lineRule="atLeast"/>
        <w:ind w:left="44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A. 亨利2021年9月1日入境, 2021年12月10日出境</w:t>
      </w:r>
    </w:p>
    <w:p w14:paraId="61B104EB" w14:textId="77777777" w:rsidR="00097584" w:rsidRPr="00084A35" w:rsidRDefault="00000000">
      <w:pPr>
        <w:wordWrap w:val="0"/>
        <w:spacing w:before="100" w:line="340" w:lineRule="atLeast"/>
        <w:ind w:left="44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B. 查理2021年1月20日入境, 2021年7月10日出境</w:t>
      </w:r>
    </w:p>
    <w:p w14:paraId="5F168AC1" w14:textId="77777777" w:rsidR="00097584" w:rsidRPr="00084A35" w:rsidRDefault="00000000">
      <w:pPr>
        <w:wordWrap w:val="0"/>
        <w:spacing w:before="100" w:line="340" w:lineRule="atLeast"/>
        <w:ind w:left="44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C. 乔治2021年3月15日入境, 2021年10月25日出境</w:t>
      </w:r>
    </w:p>
    <w:p w14:paraId="7ED5F0B7" w14:textId="77777777" w:rsidR="00097584" w:rsidRPr="00084A35" w:rsidRDefault="00000000">
      <w:pPr>
        <w:wordWrap w:val="0"/>
        <w:spacing w:before="80" w:line="340" w:lineRule="atLeast"/>
        <w:ind w:left="44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D. 约翰2020年10月1日入境, 2021年5月5日出境</w:t>
      </w:r>
    </w:p>
    <w:p w14:paraId="70809E2E" w14:textId="77777777" w:rsidR="00097584" w:rsidRPr="00084A35" w:rsidRDefault="00000000">
      <w:pPr>
        <w:wordWrap w:val="0"/>
        <w:spacing w:line="380" w:lineRule="atLeast"/>
        <w:ind w:left="440" w:right="40" w:hanging="44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宋体"/>
          <w:color w:val="000000"/>
          <w:sz w:val="24"/>
          <w:szCs w:val="24"/>
        </w:rPr>
        <w:t>17.甲公司2023年度为符合条件的小型微利企业，当年企业所得税应纳税所得额210万元。已知，小型微利企业减按20%的税率征收企业所得税。计算甲公司2023年度应缴纳企业所得税税额的下列算式中，正确的是(    )。</w:t>
      </w:r>
    </w:p>
    <w:p w14:paraId="114134BD" w14:textId="77777777" w:rsidR="00097584" w:rsidRPr="00084A35" w:rsidRDefault="00000000">
      <w:pPr>
        <w:wordWrap w:val="0"/>
        <w:spacing w:before="100" w:line="340" w:lineRule="atLeast"/>
        <w:ind w:left="44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A. 210×20%=42(万元)</w:t>
      </w:r>
    </w:p>
    <w:p w14:paraId="0D90EB0A" w14:textId="77777777" w:rsidR="00097584" w:rsidRPr="00084A35" w:rsidRDefault="00000000">
      <w:pPr>
        <w:wordWrap w:val="0"/>
        <w:spacing w:before="80" w:line="340" w:lineRule="atLeast"/>
        <w:ind w:left="44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B. 210×12.5%×20%=5.25(万元)</w:t>
      </w:r>
    </w:p>
    <w:p w14:paraId="0B9590D7" w14:textId="77777777" w:rsidR="00097584" w:rsidRPr="00084A35" w:rsidRDefault="00000000">
      <w:pPr>
        <w:wordWrap w:val="0"/>
        <w:spacing w:before="100" w:line="340" w:lineRule="atLeast"/>
        <w:ind w:left="44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C. 210×25%×20%=10.5(万元)</w:t>
      </w:r>
    </w:p>
    <w:p w14:paraId="03E2300C" w14:textId="77777777" w:rsidR="00097584" w:rsidRPr="00084A35" w:rsidRDefault="00000000">
      <w:pPr>
        <w:wordWrap w:val="0"/>
        <w:spacing w:before="80" w:line="340" w:lineRule="atLeast"/>
        <w:ind w:left="44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D. 100×12.5%×20%+(210-</w:t>
      </w:r>
      <w:proofErr w:type="gramStart"/>
      <w:r w:rsidRPr="00084A35">
        <w:rPr>
          <w:rFonts w:asciiTheme="majorEastAsia" w:eastAsiaTheme="majorEastAsia" w:hAnsiTheme="majorEastAsia" w:cs="楷体"/>
          <w:color w:val="000000"/>
          <w:sz w:val="24"/>
          <w:szCs w:val="24"/>
        </w:rPr>
        <w:t>100)×</w:t>
      </w:r>
      <w:proofErr w:type="gramEnd"/>
      <w:r w:rsidRPr="00084A35">
        <w:rPr>
          <w:rFonts w:asciiTheme="majorEastAsia" w:eastAsiaTheme="majorEastAsia" w:hAnsiTheme="majorEastAsia" w:cs="楷体"/>
          <w:color w:val="000000"/>
          <w:sz w:val="24"/>
          <w:szCs w:val="24"/>
        </w:rPr>
        <w:t>25%×20%=8(万元)</w:t>
      </w:r>
    </w:p>
    <w:p w14:paraId="1759E8B8" w14:textId="77777777" w:rsidR="00097584" w:rsidRPr="00084A35" w:rsidRDefault="00000000">
      <w:pPr>
        <w:wordWrap w:val="0"/>
        <w:spacing w:line="380" w:lineRule="atLeast"/>
        <w:ind w:left="440" w:right="20" w:hanging="44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宋体"/>
          <w:color w:val="000000"/>
          <w:sz w:val="24"/>
          <w:szCs w:val="24"/>
        </w:rPr>
        <w:t>18.甲代理记账机构招聘主管代理记账业务的负责人。下列人员中，符合该职位条件的是(   )。</w:t>
      </w:r>
    </w:p>
    <w:p w14:paraId="6F41A2B3" w14:textId="77777777" w:rsidR="00097584" w:rsidRPr="00084A35" w:rsidRDefault="00000000">
      <w:pPr>
        <w:wordWrap w:val="0"/>
        <w:spacing w:before="80" w:line="340" w:lineRule="atLeast"/>
        <w:ind w:left="44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A.具有助理会计师专业技术职务资格的专职从业人员赵某</w:t>
      </w:r>
    </w:p>
    <w:p w14:paraId="0345DE6C" w14:textId="77777777" w:rsidR="00675C2D" w:rsidRPr="00084A35" w:rsidRDefault="00000000" w:rsidP="00675C2D">
      <w:pPr>
        <w:wordWrap w:val="0"/>
        <w:spacing w:before="100" w:line="340" w:lineRule="atLeast"/>
        <w:ind w:left="440"/>
        <w:textAlignment w:val="baseline"/>
        <w:rPr>
          <w:rFonts w:asciiTheme="majorEastAsia" w:eastAsiaTheme="majorEastAsia" w:hAnsiTheme="majorEastAsia" w:cs="楷体" w:hint="eastAsia"/>
          <w:color w:val="000000"/>
          <w:sz w:val="24"/>
          <w:szCs w:val="24"/>
        </w:rPr>
      </w:pPr>
      <w:r w:rsidRPr="00084A35">
        <w:rPr>
          <w:rFonts w:asciiTheme="majorEastAsia" w:eastAsiaTheme="majorEastAsia" w:hAnsiTheme="majorEastAsia" w:cs="楷体"/>
          <w:color w:val="000000"/>
          <w:sz w:val="24"/>
          <w:szCs w:val="24"/>
        </w:rPr>
        <w:t>B.从事会计工作5年的兼职从业人员孙某</w:t>
      </w:r>
    </w:p>
    <w:p w14:paraId="0A5E57AC" w14:textId="7685BA38" w:rsidR="00097584" w:rsidRPr="00084A35" w:rsidRDefault="00000000" w:rsidP="00675C2D">
      <w:pPr>
        <w:wordWrap w:val="0"/>
        <w:spacing w:before="100" w:line="340" w:lineRule="atLeast"/>
        <w:ind w:left="44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C.具有会计师专业技术职务资格的专职从业人员钱某</w:t>
      </w:r>
    </w:p>
    <w:p w14:paraId="60560A18" w14:textId="77777777" w:rsidR="00097584" w:rsidRPr="00084A35" w:rsidRDefault="00000000">
      <w:pPr>
        <w:wordWrap w:val="0"/>
        <w:spacing w:line="420" w:lineRule="atLeast"/>
        <w:ind w:left="48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D.从事会计工作2年的专职从业人员李某</w:t>
      </w:r>
    </w:p>
    <w:p w14:paraId="5FCE25CA" w14:textId="77777777" w:rsidR="00097584" w:rsidRPr="00084A35" w:rsidRDefault="00000000">
      <w:pPr>
        <w:wordWrap w:val="0"/>
        <w:spacing w:line="440" w:lineRule="atLeast"/>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宋体"/>
          <w:color w:val="000000"/>
          <w:sz w:val="24"/>
          <w:szCs w:val="24"/>
        </w:rPr>
        <w:t>19.下列取得并享有票据权利的情形中，基于给付对价的是(     )。</w:t>
      </w:r>
    </w:p>
    <w:p w14:paraId="028CA5E1" w14:textId="77777777" w:rsidR="00097584" w:rsidRPr="00084A35" w:rsidRDefault="00000000">
      <w:pPr>
        <w:wordWrap w:val="0"/>
        <w:spacing w:line="420" w:lineRule="atLeast"/>
        <w:ind w:left="48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lastRenderedPageBreak/>
        <w:t>A.丙慈善机构因赠与而取得转账支票</w:t>
      </w:r>
    </w:p>
    <w:p w14:paraId="68C46700" w14:textId="77777777" w:rsidR="00097584" w:rsidRPr="00084A35" w:rsidRDefault="00000000">
      <w:pPr>
        <w:wordWrap w:val="0"/>
        <w:spacing w:line="420" w:lineRule="atLeast"/>
        <w:ind w:left="48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B.甲税务局因征税而取得银行承兑汇票</w:t>
      </w:r>
    </w:p>
    <w:p w14:paraId="51B06908" w14:textId="77777777" w:rsidR="00097584" w:rsidRPr="00084A35" w:rsidRDefault="00000000">
      <w:pPr>
        <w:wordWrap w:val="0"/>
        <w:spacing w:line="420" w:lineRule="atLeast"/>
        <w:ind w:left="48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C.乙公司因销售货物而取得商业承兑汇票</w:t>
      </w:r>
    </w:p>
    <w:p w14:paraId="77BA3650" w14:textId="77777777" w:rsidR="00097584" w:rsidRPr="00084A35" w:rsidRDefault="00000000">
      <w:pPr>
        <w:wordWrap w:val="0"/>
        <w:spacing w:line="420" w:lineRule="atLeast"/>
        <w:ind w:left="48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D.李某因继承而取得现金支票</w:t>
      </w:r>
    </w:p>
    <w:p w14:paraId="3DC2962C" w14:textId="77777777" w:rsidR="00097584" w:rsidRPr="00084A35" w:rsidRDefault="00000000">
      <w:pPr>
        <w:wordWrap w:val="0"/>
        <w:spacing w:line="440" w:lineRule="atLeast"/>
        <w:ind w:left="460" w:hanging="46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宋体"/>
          <w:color w:val="000000"/>
          <w:sz w:val="24"/>
          <w:szCs w:val="24"/>
        </w:rPr>
        <w:t>20.甲煤矿(一般纳税人)2021年10月开采原煤1000 吨，将其中的600吨对外销售，含增值税单价452元/吨；其他移送生产部门用于加工为精煤，当月未销售精煤。已知增值税税率为13%，原煤资源税税率为8%。计算甲煤矿当月上述业务应缴纳资源税税额的下列算式中，正确的是(     )。</w:t>
      </w:r>
    </w:p>
    <w:p w14:paraId="6D07DA3E" w14:textId="77777777" w:rsidR="00097584" w:rsidRPr="00084A35" w:rsidRDefault="00000000">
      <w:pPr>
        <w:wordWrap w:val="0"/>
        <w:spacing w:line="420" w:lineRule="atLeast"/>
        <w:ind w:left="48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A. 1000×452×8%=36160(元)</w:t>
      </w:r>
    </w:p>
    <w:p w14:paraId="614C6891" w14:textId="77777777" w:rsidR="00097584" w:rsidRPr="00084A35" w:rsidRDefault="00000000">
      <w:pPr>
        <w:wordWrap w:val="0"/>
        <w:spacing w:line="420" w:lineRule="atLeast"/>
        <w:ind w:left="48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B. 1000×452÷(1+13</w:t>
      </w:r>
      <w:proofErr w:type="gramStart"/>
      <w:r w:rsidRPr="00084A35">
        <w:rPr>
          <w:rFonts w:asciiTheme="majorEastAsia" w:eastAsiaTheme="majorEastAsia" w:hAnsiTheme="majorEastAsia" w:cs="楷体"/>
          <w:color w:val="000000"/>
          <w:sz w:val="24"/>
          <w:szCs w:val="24"/>
        </w:rPr>
        <w:t>%)×</w:t>
      </w:r>
      <w:proofErr w:type="gramEnd"/>
      <w:r w:rsidRPr="00084A35">
        <w:rPr>
          <w:rFonts w:asciiTheme="majorEastAsia" w:eastAsiaTheme="majorEastAsia" w:hAnsiTheme="majorEastAsia" w:cs="楷体"/>
          <w:color w:val="000000"/>
          <w:sz w:val="24"/>
          <w:szCs w:val="24"/>
        </w:rPr>
        <w:t>8%=32000(元)</w:t>
      </w:r>
    </w:p>
    <w:p w14:paraId="4B54802E" w14:textId="77777777" w:rsidR="00097584" w:rsidRPr="00084A35" w:rsidRDefault="00000000">
      <w:pPr>
        <w:wordWrap w:val="0"/>
        <w:spacing w:line="420" w:lineRule="atLeast"/>
        <w:ind w:left="48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C. 600×452×8%=21696(元)</w:t>
      </w:r>
    </w:p>
    <w:p w14:paraId="03C64812" w14:textId="77777777" w:rsidR="00097584" w:rsidRPr="00084A35" w:rsidRDefault="00000000">
      <w:pPr>
        <w:wordWrap w:val="0"/>
        <w:spacing w:line="420" w:lineRule="atLeast"/>
        <w:ind w:left="48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D. 600×452÷(1+13</w:t>
      </w:r>
      <w:proofErr w:type="gramStart"/>
      <w:r w:rsidRPr="00084A35">
        <w:rPr>
          <w:rFonts w:asciiTheme="majorEastAsia" w:eastAsiaTheme="majorEastAsia" w:hAnsiTheme="majorEastAsia" w:cs="楷体"/>
          <w:color w:val="000000"/>
          <w:sz w:val="24"/>
          <w:szCs w:val="24"/>
        </w:rPr>
        <w:t>%)×</w:t>
      </w:r>
      <w:proofErr w:type="gramEnd"/>
      <w:r w:rsidRPr="00084A35">
        <w:rPr>
          <w:rFonts w:asciiTheme="majorEastAsia" w:eastAsiaTheme="majorEastAsia" w:hAnsiTheme="majorEastAsia" w:cs="楷体"/>
          <w:color w:val="000000"/>
          <w:sz w:val="24"/>
          <w:szCs w:val="24"/>
        </w:rPr>
        <w:t>8%=19200(元)</w:t>
      </w:r>
    </w:p>
    <w:p w14:paraId="68C78878" w14:textId="77777777" w:rsidR="00097584" w:rsidRPr="00084A35" w:rsidRDefault="00000000">
      <w:pPr>
        <w:wordWrap w:val="0"/>
        <w:spacing w:line="420" w:lineRule="atLeast"/>
        <w:ind w:left="460" w:hanging="46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21.2018年6月1日，刘某到甲公司工作。2021年1月22日， 甲公司提出并与刘某协商一致后解除劳动合同，已知刘某劳动合同解除前12个月的平均工资为12000元，当地上年度职工月平均工资为4500元，计算劳动合同解除后甲公司依法应向刘某支付的经济补偿的下列算式中，正确的是(    )。</w:t>
      </w:r>
    </w:p>
    <w:p w14:paraId="49CB4AB2" w14:textId="77777777" w:rsidR="00097584" w:rsidRPr="00084A35" w:rsidRDefault="00000000">
      <w:pPr>
        <w:wordWrap w:val="0"/>
        <w:spacing w:line="420" w:lineRule="atLeast"/>
        <w:ind w:left="48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A. 4500×3=13500(元)</w:t>
      </w:r>
    </w:p>
    <w:p w14:paraId="16FD661C" w14:textId="77777777" w:rsidR="00097584" w:rsidRPr="00084A35" w:rsidRDefault="00000000">
      <w:pPr>
        <w:wordWrap w:val="0"/>
        <w:spacing w:line="420" w:lineRule="atLeast"/>
        <w:ind w:left="48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B. 12000×3=36000(元)</w:t>
      </w:r>
    </w:p>
    <w:p w14:paraId="1242F2AD" w14:textId="77777777" w:rsidR="00097584" w:rsidRPr="00084A35" w:rsidRDefault="00000000">
      <w:pPr>
        <w:wordWrap w:val="0"/>
        <w:spacing w:line="420" w:lineRule="atLeast"/>
        <w:ind w:left="48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C. 12000×2.5=30000(元)</w:t>
      </w:r>
    </w:p>
    <w:p w14:paraId="2D649AA9" w14:textId="77777777" w:rsidR="00097584" w:rsidRPr="00084A35" w:rsidRDefault="00000000">
      <w:pPr>
        <w:wordWrap w:val="0"/>
        <w:spacing w:line="420" w:lineRule="atLeast"/>
        <w:ind w:left="48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D.4500×2.5=11250(元)</w:t>
      </w:r>
    </w:p>
    <w:p w14:paraId="078E07A3" w14:textId="77777777" w:rsidR="00097584" w:rsidRPr="00084A35" w:rsidRDefault="00000000">
      <w:pPr>
        <w:wordWrap w:val="0"/>
        <w:spacing w:line="420" w:lineRule="atLeast"/>
        <w:ind w:left="460" w:hanging="46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22.乙公司持有一张出票人为甲公司、金额为60万元的银行承兑汇票。该汇票的承兑人为甲公司的开户银行M 银行。汇票到期后，乙公司提示付款时甲公司账户余额为50万元。关于M银行拟对该汇票采取的下列措施中，符合法律规定的是(    )。</w:t>
      </w:r>
    </w:p>
    <w:p w14:paraId="6EC79B34" w14:textId="77777777" w:rsidR="00097584" w:rsidRPr="00084A35" w:rsidRDefault="00000000">
      <w:pPr>
        <w:wordWrap w:val="0"/>
        <w:spacing w:line="420" w:lineRule="atLeast"/>
        <w:ind w:left="48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A. M银行以甲公司账户余额不足为由拒绝付款</w:t>
      </w:r>
    </w:p>
    <w:p w14:paraId="7A9A136C" w14:textId="77777777" w:rsidR="00097584" w:rsidRPr="00084A35" w:rsidRDefault="00000000">
      <w:pPr>
        <w:wordWrap w:val="0"/>
        <w:spacing w:line="420" w:lineRule="atLeast"/>
        <w:ind w:left="48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B. M银行足额付款，对甲公司尚未支付的汇票金额10万元按每天万分之五计收利息</w:t>
      </w:r>
    </w:p>
    <w:p w14:paraId="03E8080E" w14:textId="77777777" w:rsidR="00097584" w:rsidRPr="00084A35" w:rsidRDefault="00000000">
      <w:pPr>
        <w:wordWrap w:val="0"/>
        <w:spacing w:line="420" w:lineRule="atLeast"/>
        <w:ind w:left="48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C. M银行认为甲公司为优质客户，先行全额垫付，不计收利息</w:t>
      </w:r>
    </w:p>
    <w:p w14:paraId="7789B143" w14:textId="77777777" w:rsidR="00097584" w:rsidRPr="00084A35" w:rsidRDefault="00000000">
      <w:pPr>
        <w:wordWrap w:val="0"/>
        <w:spacing w:line="420" w:lineRule="atLeast"/>
        <w:ind w:left="48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D. M银行足额付款，按汇票金额60万元的万分之五一次性计收利息</w:t>
      </w:r>
    </w:p>
    <w:p w14:paraId="78624FAC" w14:textId="77777777" w:rsidR="00097584" w:rsidRPr="00084A35" w:rsidRDefault="00000000">
      <w:pPr>
        <w:wordWrap w:val="0"/>
        <w:spacing w:line="420" w:lineRule="atLeast"/>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23.根据契税法律制度的规定，下列各项中，需要征收契税的是(    )。</w:t>
      </w:r>
    </w:p>
    <w:p w14:paraId="6E976EE5" w14:textId="77777777" w:rsidR="00097584" w:rsidRPr="00084A35" w:rsidRDefault="00000000">
      <w:pPr>
        <w:wordWrap w:val="0"/>
        <w:spacing w:line="420" w:lineRule="atLeast"/>
        <w:ind w:left="48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A.张某继承父亲的房屋</w:t>
      </w:r>
    </w:p>
    <w:p w14:paraId="4286394F" w14:textId="77777777" w:rsidR="00097584" w:rsidRPr="00084A35" w:rsidRDefault="00000000">
      <w:pPr>
        <w:wordWrap w:val="0"/>
        <w:spacing w:line="420" w:lineRule="atLeast"/>
        <w:ind w:left="48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B.朱某承受荒山土地使用权用于林业生产</w:t>
      </w:r>
    </w:p>
    <w:p w14:paraId="325157C1" w14:textId="77777777" w:rsidR="00097584" w:rsidRPr="00084A35" w:rsidRDefault="00000000">
      <w:pPr>
        <w:wordWrap w:val="0"/>
        <w:spacing w:line="420" w:lineRule="atLeast"/>
        <w:ind w:left="48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C.杨某受赠一套房屋</w:t>
      </w:r>
    </w:p>
    <w:p w14:paraId="1CD60BF1" w14:textId="77777777" w:rsidR="00675C2D" w:rsidRPr="00084A35" w:rsidRDefault="00000000" w:rsidP="00675C2D">
      <w:pPr>
        <w:wordWrap w:val="0"/>
        <w:spacing w:line="420" w:lineRule="atLeast"/>
        <w:ind w:left="480"/>
        <w:textAlignment w:val="baseline"/>
        <w:rPr>
          <w:rFonts w:asciiTheme="majorEastAsia" w:eastAsiaTheme="majorEastAsia" w:hAnsiTheme="majorEastAsia" w:cs="楷体" w:hint="eastAsia"/>
          <w:color w:val="000000"/>
          <w:sz w:val="24"/>
          <w:szCs w:val="24"/>
        </w:rPr>
      </w:pPr>
      <w:r w:rsidRPr="00084A35">
        <w:rPr>
          <w:rFonts w:asciiTheme="majorEastAsia" w:eastAsiaTheme="majorEastAsia" w:hAnsiTheme="majorEastAsia" w:cs="楷体"/>
          <w:color w:val="000000"/>
          <w:sz w:val="24"/>
          <w:szCs w:val="24"/>
        </w:rPr>
        <w:t>D.谢某将自有房屋出租</w:t>
      </w:r>
    </w:p>
    <w:p w14:paraId="210E0C58" w14:textId="08AE2BE1" w:rsidR="00097584" w:rsidRDefault="00000000" w:rsidP="00675C2D">
      <w:pPr>
        <w:wordWrap w:val="0"/>
        <w:spacing w:line="420" w:lineRule="atLeast"/>
        <w:textAlignment w:val="baseline"/>
        <w:rPr>
          <w:rFonts w:hint="eastAsia"/>
          <w:sz w:val="29"/>
        </w:rPr>
      </w:pPr>
      <w:r>
        <w:rPr>
          <w:rFonts w:ascii="黑体" w:eastAsia="黑体" w:hAnsi="黑体" w:cs="黑体"/>
          <w:color w:val="000000"/>
          <w:sz w:val="29"/>
        </w:rPr>
        <w:t>二、多项选择题</w:t>
      </w:r>
    </w:p>
    <w:p w14:paraId="32FC6210" w14:textId="77777777" w:rsidR="00097584" w:rsidRDefault="00000000">
      <w:pPr>
        <w:wordWrap w:val="0"/>
        <w:spacing w:before="140" w:line="400" w:lineRule="atLeast"/>
        <w:ind w:right="80"/>
        <w:textAlignment w:val="baseline"/>
        <w:rPr>
          <w:rFonts w:hint="eastAsia"/>
          <w:sz w:val="25"/>
        </w:rPr>
      </w:pPr>
      <w:r w:rsidRPr="00675C2D">
        <w:rPr>
          <w:rFonts w:ascii="楷体" w:eastAsia="楷体" w:hAnsi="楷体" w:cs="楷体"/>
          <w:color w:val="000000"/>
          <w:sz w:val="24"/>
          <w:szCs w:val="24"/>
        </w:rPr>
        <w:t>(本类题共10小题，每小题2分，共20分。每小题备选答案中，有两个或两个以上符合题意的正确</w:t>
      </w:r>
      <w:r w:rsidRPr="00675C2D">
        <w:rPr>
          <w:rFonts w:ascii="楷体" w:eastAsia="楷体" w:hAnsi="楷体" w:cs="楷体"/>
          <w:color w:val="000000"/>
          <w:sz w:val="24"/>
          <w:szCs w:val="24"/>
        </w:rPr>
        <w:lastRenderedPageBreak/>
        <w:t>答案。请至少选择两个答案，全部选对得满分， 少选得相应分值， 多选、错选、不选均不得分。)</w:t>
      </w:r>
      <w:r w:rsidRPr="00675C2D">
        <w:rPr>
          <w:rFonts w:ascii="黑体" w:eastAsia="黑体" w:hAnsi="黑体" w:cs="黑体"/>
          <w:color w:val="000000"/>
          <w:sz w:val="24"/>
          <w:szCs w:val="24"/>
        </w:rPr>
        <w:t xml:space="preserve"> </w:t>
      </w:r>
      <w:r>
        <w:rPr>
          <w:rFonts w:ascii="黑体" w:eastAsia="黑体" w:hAnsi="黑体" w:cs="黑体"/>
          <w:color w:val="000000"/>
          <w:sz w:val="25"/>
        </w:rPr>
        <w:t xml:space="preserve">                                   </w:t>
      </w:r>
      <w:r w:rsidRPr="00675C2D">
        <w:rPr>
          <w:rFonts w:ascii="楷体" w:eastAsia="楷体" w:hAnsi="楷体" w:cs="楷体"/>
          <w:color w:val="000000"/>
          <w:sz w:val="24"/>
          <w:szCs w:val="24"/>
        </w:rPr>
        <w:t>推荐用时：20分钟</w:t>
      </w:r>
    </w:p>
    <w:p w14:paraId="174ACE57" w14:textId="77777777" w:rsidR="00097584" w:rsidRPr="00084A35" w:rsidRDefault="00000000">
      <w:pPr>
        <w:wordWrap w:val="0"/>
        <w:spacing w:before="200" w:line="400" w:lineRule="atLeast"/>
        <w:ind w:left="300" w:right="20" w:hanging="30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宋体"/>
          <w:color w:val="000000"/>
          <w:sz w:val="24"/>
          <w:szCs w:val="24"/>
        </w:rPr>
        <w:t>1.2021年6月，甲公司预计与部分员工续签劳动合同，下列无过错且要求签订无固定期限劳动合同的主体，甲公司应当与其签订无固定期限劳动合同的有(     )。</w:t>
      </w:r>
    </w:p>
    <w:p w14:paraId="2BDAA0DF" w14:textId="77777777" w:rsidR="00097584" w:rsidRPr="00084A35" w:rsidRDefault="00000000">
      <w:pPr>
        <w:wordWrap w:val="0"/>
        <w:spacing w:before="100" w:line="340" w:lineRule="atLeast"/>
        <w:ind w:left="34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A.赵某2015年6月入职， 已经与甲公司签订三次两年期限的劳动合同</w:t>
      </w:r>
    </w:p>
    <w:p w14:paraId="7D5A4680" w14:textId="77777777" w:rsidR="00097584" w:rsidRPr="00084A35" w:rsidRDefault="00000000">
      <w:pPr>
        <w:wordWrap w:val="0"/>
        <w:spacing w:before="100" w:line="340" w:lineRule="atLeast"/>
        <w:ind w:left="34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B.钱某2016年6月入职，已经与甲公司签订五年劳动期限的劳动合同</w:t>
      </w:r>
    </w:p>
    <w:p w14:paraId="0B4FA53F" w14:textId="77777777" w:rsidR="00097584" w:rsidRPr="00084A35" w:rsidRDefault="00000000">
      <w:pPr>
        <w:wordWrap w:val="0"/>
        <w:spacing w:before="100" w:line="340" w:lineRule="atLeast"/>
        <w:ind w:left="34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C.孙某已经在甲公司连续工作15年</w:t>
      </w:r>
    </w:p>
    <w:p w14:paraId="09832866" w14:textId="77777777" w:rsidR="00097584" w:rsidRPr="00084A35" w:rsidRDefault="00000000">
      <w:pPr>
        <w:wordWrap w:val="0"/>
        <w:spacing w:before="120" w:line="340" w:lineRule="atLeast"/>
        <w:ind w:left="34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D.李某已经在甲公司工作八年，辞职创业两年后又回甲公司工作满六年</w:t>
      </w:r>
    </w:p>
    <w:p w14:paraId="07B1819D" w14:textId="77777777" w:rsidR="00097584" w:rsidRPr="00084A35" w:rsidRDefault="00000000">
      <w:pPr>
        <w:wordWrap w:val="0"/>
        <w:spacing w:line="400" w:lineRule="atLeast"/>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宋体"/>
          <w:color w:val="000000"/>
          <w:sz w:val="24"/>
          <w:szCs w:val="24"/>
        </w:rPr>
        <w:t>2.甲公司财务人员李某应当对会计材料进行归档。下列属于归档范围的有(     )。</w:t>
      </w:r>
    </w:p>
    <w:p w14:paraId="3FC60C1F" w14:textId="77777777" w:rsidR="00097584" w:rsidRPr="00084A35" w:rsidRDefault="00000000">
      <w:pPr>
        <w:wordWrap w:val="0"/>
        <w:spacing w:before="100" w:line="340" w:lineRule="atLeast"/>
        <w:ind w:left="34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A.2021年度采购计划                     B.2021年度企业所得税纳税申报表</w:t>
      </w:r>
    </w:p>
    <w:p w14:paraId="2BCBE1EC" w14:textId="77777777" w:rsidR="00097584" w:rsidRPr="00084A35" w:rsidRDefault="00000000">
      <w:pPr>
        <w:wordWrap w:val="0"/>
        <w:spacing w:before="100" w:line="340" w:lineRule="atLeast"/>
        <w:ind w:left="34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C.2021年度财务会计报告                 D.甲公司财务规章制度</w:t>
      </w:r>
    </w:p>
    <w:p w14:paraId="47A6DA59" w14:textId="77777777" w:rsidR="00097584" w:rsidRPr="00084A35" w:rsidRDefault="00000000">
      <w:pPr>
        <w:wordWrap w:val="0"/>
        <w:spacing w:line="400" w:lineRule="atLeast"/>
        <w:ind w:left="340" w:hanging="34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宋体"/>
          <w:color w:val="000000"/>
          <w:sz w:val="24"/>
          <w:szCs w:val="24"/>
        </w:rPr>
        <w:t>3.根据劳动合同法律制度的规定，劳动合同解除的下列情形中，用人单位应向劳动者支付经济补偿的有(    )。</w:t>
      </w:r>
    </w:p>
    <w:p w14:paraId="67136A56" w14:textId="77777777" w:rsidR="00097584" w:rsidRPr="00084A35" w:rsidRDefault="00000000">
      <w:pPr>
        <w:wordWrap w:val="0"/>
        <w:spacing w:before="100" w:line="340" w:lineRule="atLeast"/>
        <w:ind w:left="34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A.劳动者提出并与用人单位协商一致而解除劳动合同的</w:t>
      </w:r>
    </w:p>
    <w:p w14:paraId="6EE3558F" w14:textId="77777777" w:rsidR="00097584" w:rsidRPr="00084A35" w:rsidRDefault="00000000">
      <w:pPr>
        <w:wordWrap w:val="0"/>
        <w:spacing w:before="120" w:line="340" w:lineRule="atLeast"/>
        <w:ind w:left="34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B.劳动者提前30日以书面形式通知用人单位解除劳动合同的</w:t>
      </w:r>
    </w:p>
    <w:p w14:paraId="22563381" w14:textId="77777777" w:rsidR="00097584" w:rsidRPr="00084A35" w:rsidRDefault="00000000">
      <w:pPr>
        <w:wordWrap w:val="0"/>
        <w:spacing w:before="100" w:line="340" w:lineRule="atLeast"/>
        <w:ind w:left="34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C.劳动者因用人单位未及时足额支付劳动报酬而解除劳动合同的</w:t>
      </w:r>
    </w:p>
    <w:p w14:paraId="6002ACB6" w14:textId="77777777" w:rsidR="00097584" w:rsidRPr="00084A35" w:rsidRDefault="00000000">
      <w:pPr>
        <w:wordWrap w:val="0"/>
        <w:spacing w:before="120" w:line="340" w:lineRule="atLeast"/>
        <w:ind w:left="34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D.以完成一定工作任务为期限的劳动合同因任务完成而终止的</w:t>
      </w:r>
    </w:p>
    <w:p w14:paraId="61A89B94" w14:textId="77777777" w:rsidR="00097584" w:rsidRPr="00084A35" w:rsidRDefault="00000000">
      <w:pPr>
        <w:wordWrap w:val="0"/>
        <w:spacing w:line="400" w:lineRule="atLeast"/>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宋体"/>
          <w:color w:val="000000"/>
          <w:sz w:val="24"/>
          <w:szCs w:val="24"/>
        </w:rPr>
        <w:t>4.根据企业所得税法律制度的规定，下列企业中，属于居民企业的有(    )。</w:t>
      </w:r>
    </w:p>
    <w:p w14:paraId="1C657853" w14:textId="77777777" w:rsidR="00097584" w:rsidRPr="00084A35" w:rsidRDefault="00000000">
      <w:pPr>
        <w:wordWrap w:val="0"/>
        <w:spacing w:before="140" w:line="340" w:lineRule="atLeast"/>
        <w:ind w:left="34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A.依照外国法律成立，实际管理机构在中国境内的丙公司</w:t>
      </w:r>
    </w:p>
    <w:p w14:paraId="7BC5CFC8" w14:textId="77777777" w:rsidR="00097584" w:rsidRPr="00084A35" w:rsidRDefault="00000000">
      <w:pPr>
        <w:wordWrap w:val="0"/>
        <w:spacing w:before="120" w:line="340" w:lineRule="atLeast"/>
        <w:ind w:left="34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B.依法在中国境内设立的</w:t>
      </w:r>
      <w:proofErr w:type="gramStart"/>
      <w:r w:rsidRPr="00084A35">
        <w:rPr>
          <w:rFonts w:asciiTheme="majorEastAsia" w:eastAsiaTheme="majorEastAsia" w:hAnsiTheme="majorEastAsia" w:cs="楷体"/>
          <w:color w:val="000000"/>
          <w:sz w:val="24"/>
          <w:szCs w:val="24"/>
        </w:rPr>
        <w:t>乙外资</w:t>
      </w:r>
      <w:proofErr w:type="gramEnd"/>
      <w:r w:rsidRPr="00084A35">
        <w:rPr>
          <w:rFonts w:asciiTheme="majorEastAsia" w:eastAsiaTheme="majorEastAsia" w:hAnsiTheme="majorEastAsia" w:cs="楷体"/>
          <w:color w:val="000000"/>
          <w:sz w:val="24"/>
          <w:szCs w:val="24"/>
        </w:rPr>
        <w:t>公司</w:t>
      </w:r>
    </w:p>
    <w:p w14:paraId="6EC11E5E" w14:textId="77777777" w:rsidR="00097584" w:rsidRPr="00084A35" w:rsidRDefault="00000000">
      <w:pPr>
        <w:wordWrap w:val="0"/>
        <w:spacing w:before="100" w:line="340" w:lineRule="atLeast"/>
        <w:ind w:left="34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C.依照外国法律成立，实际管理机构不在中国</w:t>
      </w:r>
      <w:proofErr w:type="gramStart"/>
      <w:r w:rsidRPr="00084A35">
        <w:rPr>
          <w:rFonts w:asciiTheme="majorEastAsia" w:eastAsiaTheme="majorEastAsia" w:hAnsiTheme="majorEastAsia" w:cs="楷体"/>
          <w:color w:val="000000"/>
          <w:sz w:val="24"/>
          <w:szCs w:val="24"/>
        </w:rPr>
        <w:t>境内但</w:t>
      </w:r>
      <w:proofErr w:type="gramEnd"/>
      <w:r w:rsidRPr="00084A35">
        <w:rPr>
          <w:rFonts w:asciiTheme="majorEastAsia" w:eastAsiaTheme="majorEastAsia" w:hAnsiTheme="majorEastAsia" w:cs="楷体"/>
          <w:color w:val="000000"/>
          <w:sz w:val="24"/>
          <w:szCs w:val="24"/>
        </w:rPr>
        <w:t>有来源于境内所得的丁公司</w:t>
      </w:r>
    </w:p>
    <w:p w14:paraId="01B6FFF4" w14:textId="77777777" w:rsidR="00097584" w:rsidRPr="00084A35" w:rsidRDefault="00000000">
      <w:pPr>
        <w:wordWrap w:val="0"/>
        <w:spacing w:before="120" w:line="340" w:lineRule="atLeast"/>
        <w:ind w:left="34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D.依法在中国境内设立的甲合伙企业</w:t>
      </w:r>
    </w:p>
    <w:p w14:paraId="6485D43C" w14:textId="77777777" w:rsidR="00097584" w:rsidRPr="00084A35" w:rsidRDefault="00000000">
      <w:pPr>
        <w:wordWrap w:val="0"/>
        <w:spacing w:line="400" w:lineRule="atLeast"/>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宋体"/>
          <w:color w:val="000000"/>
          <w:sz w:val="24"/>
          <w:szCs w:val="24"/>
        </w:rPr>
        <w:t>5.根据资源税法律制度的规定，下列各项中，免征资源税的有(    )。</w:t>
      </w:r>
    </w:p>
    <w:p w14:paraId="7D2BDC29" w14:textId="77777777" w:rsidR="00097584" w:rsidRPr="00084A35" w:rsidRDefault="00000000">
      <w:pPr>
        <w:wordWrap w:val="0"/>
        <w:spacing w:before="100" w:line="340" w:lineRule="atLeast"/>
        <w:ind w:left="34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A.在油田范围内运输原油过程中用于加热的原油</w:t>
      </w:r>
    </w:p>
    <w:p w14:paraId="16AA03FD" w14:textId="77777777" w:rsidR="00097584" w:rsidRPr="00084A35" w:rsidRDefault="00000000">
      <w:pPr>
        <w:wordWrap w:val="0"/>
        <w:spacing w:before="120" w:line="340" w:lineRule="atLeast"/>
        <w:ind w:left="34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B.煤炭开采企业因安全生产需要抽采的煤成气</w:t>
      </w:r>
    </w:p>
    <w:p w14:paraId="1367B464" w14:textId="77777777" w:rsidR="00097584" w:rsidRPr="00084A35" w:rsidRDefault="00000000">
      <w:pPr>
        <w:wordWrap w:val="0"/>
        <w:spacing w:before="100" w:line="340" w:lineRule="atLeast"/>
        <w:ind w:left="34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C.从低丰度油气田开采的原油</w:t>
      </w:r>
    </w:p>
    <w:p w14:paraId="0C800BA4" w14:textId="77777777" w:rsidR="00097584" w:rsidRPr="00084A35" w:rsidRDefault="00000000">
      <w:pPr>
        <w:wordWrap w:val="0"/>
        <w:spacing w:before="100" w:line="340" w:lineRule="atLeast"/>
        <w:ind w:left="34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D.从深水油气田开采的天然气</w:t>
      </w:r>
    </w:p>
    <w:p w14:paraId="274B459B" w14:textId="77777777" w:rsidR="00097584" w:rsidRPr="00084A35" w:rsidRDefault="00000000">
      <w:pPr>
        <w:wordWrap w:val="0"/>
        <w:spacing w:line="400" w:lineRule="atLeast"/>
        <w:ind w:left="340" w:hanging="34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宋体"/>
          <w:color w:val="000000"/>
          <w:sz w:val="24"/>
          <w:szCs w:val="24"/>
        </w:rPr>
        <w:t>6.根据税收征收管理法律制度的规定，纳税人认为税务机关的行政行为所依据的下列规范性文件(不含规章)不合法，可以在申请行政复议时一并提起附带审查申请的有(     )。</w:t>
      </w:r>
    </w:p>
    <w:p w14:paraId="0DBA198A" w14:textId="77777777" w:rsidR="00097584" w:rsidRPr="00084A35" w:rsidRDefault="00000000">
      <w:pPr>
        <w:wordWrap w:val="0"/>
        <w:spacing w:before="100" w:line="340" w:lineRule="atLeast"/>
        <w:ind w:left="34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A.国家税务总局发布的公告</w:t>
      </w:r>
    </w:p>
    <w:p w14:paraId="6D5AA8BE" w14:textId="77777777" w:rsidR="00675C2D" w:rsidRPr="00084A35" w:rsidRDefault="00000000" w:rsidP="00675C2D">
      <w:pPr>
        <w:wordWrap w:val="0"/>
        <w:spacing w:before="100" w:line="340" w:lineRule="atLeast"/>
        <w:ind w:left="340"/>
        <w:textAlignment w:val="baseline"/>
        <w:rPr>
          <w:rFonts w:asciiTheme="majorEastAsia" w:eastAsiaTheme="majorEastAsia" w:hAnsiTheme="majorEastAsia" w:cs="楷体" w:hint="eastAsia"/>
          <w:color w:val="000000"/>
          <w:sz w:val="24"/>
          <w:szCs w:val="24"/>
        </w:rPr>
      </w:pPr>
      <w:r w:rsidRPr="00084A35">
        <w:rPr>
          <w:rFonts w:asciiTheme="majorEastAsia" w:eastAsiaTheme="majorEastAsia" w:hAnsiTheme="majorEastAsia" w:cs="楷体"/>
          <w:color w:val="000000"/>
          <w:sz w:val="24"/>
          <w:szCs w:val="24"/>
        </w:rPr>
        <w:t>B.省人民代表大会常务委员会发布的决定</w:t>
      </w:r>
    </w:p>
    <w:p w14:paraId="3B20A8A8" w14:textId="7E03A840" w:rsidR="00097584" w:rsidRPr="00084A35" w:rsidRDefault="00000000" w:rsidP="00675C2D">
      <w:pPr>
        <w:wordWrap w:val="0"/>
        <w:spacing w:before="100" w:line="340" w:lineRule="atLeast"/>
        <w:ind w:left="34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C.省税务局发布的办法</w:t>
      </w:r>
    </w:p>
    <w:p w14:paraId="6EF315E9" w14:textId="77777777" w:rsidR="00097584" w:rsidRPr="00084A35" w:rsidRDefault="00000000" w:rsidP="00675C2D">
      <w:pPr>
        <w:wordWrap w:val="0"/>
        <w:spacing w:line="380" w:lineRule="atLeast"/>
        <w:ind w:firstLineChars="150" w:firstLine="36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lastRenderedPageBreak/>
        <w:t>D.国家税务总局发布的通知</w:t>
      </w:r>
    </w:p>
    <w:p w14:paraId="7E9C8686" w14:textId="77777777" w:rsidR="00097584" w:rsidRPr="00084A35" w:rsidRDefault="00000000">
      <w:pPr>
        <w:wordWrap w:val="0"/>
        <w:spacing w:line="380" w:lineRule="atLeast"/>
        <w:ind w:left="320" w:right="20" w:hanging="32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7.赵某、钱某、孙某、李某在实施下列犯罪行为时，均为15周岁，其中应当负刑事责任的有(   )。</w:t>
      </w:r>
    </w:p>
    <w:p w14:paraId="55E1BEAF" w14:textId="77777777" w:rsidR="00097584" w:rsidRPr="00084A35" w:rsidRDefault="00000000">
      <w:pPr>
        <w:wordWrap w:val="0"/>
        <w:spacing w:line="380" w:lineRule="atLeast"/>
        <w:ind w:left="38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A.犯洗钱罪的孙某                        B.犯过失杀人罪的钱某</w:t>
      </w:r>
    </w:p>
    <w:p w14:paraId="505D3117" w14:textId="77777777" w:rsidR="00097584" w:rsidRPr="00084A35" w:rsidRDefault="00000000">
      <w:pPr>
        <w:wordWrap w:val="0"/>
        <w:spacing w:line="380" w:lineRule="atLeast"/>
        <w:ind w:left="38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C.犯故意投放危险物质罪的李某            D.犯放火罪的赵某</w:t>
      </w:r>
    </w:p>
    <w:p w14:paraId="22312051" w14:textId="77777777" w:rsidR="00097584" w:rsidRPr="00084A35" w:rsidRDefault="00000000">
      <w:pPr>
        <w:wordWrap w:val="0"/>
        <w:spacing w:line="380" w:lineRule="atLeast"/>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8.下列情形中，按照“财产转让所得”项目缴纳个人所得税的有(    )。</w:t>
      </w:r>
    </w:p>
    <w:p w14:paraId="51B1788D" w14:textId="77777777" w:rsidR="00097584" w:rsidRPr="00084A35" w:rsidRDefault="00000000">
      <w:pPr>
        <w:wordWrap w:val="0"/>
        <w:spacing w:line="380" w:lineRule="atLeast"/>
        <w:ind w:left="38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A.宋某以持有的丙公司的股权抵偿债务</w:t>
      </w:r>
    </w:p>
    <w:p w14:paraId="206A8ABF" w14:textId="77777777" w:rsidR="00097584" w:rsidRPr="00084A35" w:rsidRDefault="00000000">
      <w:pPr>
        <w:wordWrap w:val="0"/>
        <w:spacing w:line="380" w:lineRule="atLeast"/>
        <w:ind w:left="38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B.甲公司出资购买一套房产，将所有权登记为股东钱某</w:t>
      </w:r>
    </w:p>
    <w:p w14:paraId="32598CD7" w14:textId="77777777" w:rsidR="00097584" w:rsidRPr="00084A35" w:rsidRDefault="00000000">
      <w:pPr>
        <w:wordWrap w:val="0"/>
        <w:spacing w:line="380" w:lineRule="atLeast"/>
        <w:ind w:left="38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C.秦某因投资的合作项目提前终止取得赔偿金</w:t>
      </w:r>
    </w:p>
    <w:p w14:paraId="307CEA93" w14:textId="77777777" w:rsidR="00097584" w:rsidRPr="00084A35" w:rsidRDefault="00000000">
      <w:pPr>
        <w:wordWrap w:val="0"/>
        <w:spacing w:before="160" w:line="380" w:lineRule="atLeast"/>
        <w:ind w:left="38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D.唐某转让新三板挂牌公司原始</w:t>
      </w:r>
      <w:proofErr w:type="gramStart"/>
      <w:r w:rsidRPr="00084A35">
        <w:rPr>
          <w:rFonts w:asciiTheme="majorEastAsia" w:eastAsiaTheme="majorEastAsia" w:hAnsiTheme="majorEastAsia" w:cs="楷体"/>
          <w:color w:val="000000"/>
          <w:sz w:val="24"/>
          <w:szCs w:val="24"/>
        </w:rPr>
        <w:t>股取得</w:t>
      </w:r>
      <w:proofErr w:type="gramEnd"/>
      <w:r w:rsidRPr="00084A35">
        <w:rPr>
          <w:rFonts w:asciiTheme="majorEastAsia" w:eastAsiaTheme="majorEastAsia" w:hAnsiTheme="majorEastAsia" w:cs="楷体"/>
          <w:color w:val="000000"/>
          <w:sz w:val="24"/>
          <w:szCs w:val="24"/>
        </w:rPr>
        <w:t>所得</w:t>
      </w:r>
    </w:p>
    <w:p w14:paraId="433FD468" w14:textId="77777777" w:rsidR="00097584" w:rsidRPr="00084A35" w:rsidRDefault="00000000">
      <w:pPr>
        <w:wordWrap w:val="0"/>
        <w:spacing w:line="380" w:lineRule="atLeast"/>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9.根据支付结算法律制度的规定，下列各项中，属于票据行为的有(    )。</w:t>
      </w:r>
    </w:p>
    <w:p w14:paraId="02C46CCE" w14:textId="77777777" w:rsidR="00097584" w:rsidRPr="00084A35" w:rsidRDefault="00000000">
      <w:pPr>
        <w:wordWrap w:val="0"/>
        <w:spacing w:before="140" w:line="380" w:lineRule="atLeast"/>
        <w:ind w:left="38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A.背书                                  B.付款</w:t>
      </w:r>
    </w:p>
    <w:p w14:paraId="448ED834" w14:textId="77777777" w:rsidR="00097584" w:rsidRPr="00084A35" w:rsidRDefault="00000000">
      <w:pPr>
        <w:wordWrap w:val="0"/>
        <w:spacing w:line="380" w:lineRule="atLeast"/>
        <w:ind w:left="38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C. 承兑                                  D. 出票</w:t>
      </w:r>
    </w:p>
    <w:p w14:paraId="370913AB" w14:textId="77777777" w:rsidR="00097584" w:rsidRPr="00084A35" w:rsidRDefault="00000000">
      <w:pPr>
        <w:wordWrap w:val="0"/>
        <w:spacing w:line="380" w:lineRule="atLeast"/>
        <w:ind w:left="440" w:hanging="44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10.根据增值税法律制度的规定，下列应税行为中，应按照“销售无形资产”税目计缴增值税的有(    )。</w:t>
      </w:r>
    </w:p>
    <w:p w14:paraId="72444A41" w14:textId="77777777" w:rsidR="00097584" w:rsidRPr="00084A35" w:rsidRDefault="00000000">
      <w:pPr>
        <w:wordWrap w:val="0"/>
        <w:spacing w:line="380" w:lineRule="atLeast"/>
        <w:ind w:left="38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A.转让采矿权                          B.转让专利技术</w:t>
      </w:r>
    </w:p>
    <w:p w14:paraId="40E1963A" w14:textId="77777777" w:rsidR="00097584" w:rsidRPr="00084A35" w:rsidRDefault="00000000">
      <w:pPr>
        <w:wordWrap w:val="0"/>
        <w:spacing w:line="380" w:lineRule="atLeast"/>
        <w:ind w:left="380"/>
        <w:textAlignment w:val="baseline"/>
        <w:rPr>
          <w:rFonts w:asciiTheme="majorEastAsia" w:eastAsiaTheme="majorEastAsia" w:hAnsiTheme="majorEastAsia" w:hint="eastAsia"/>
          <w:sz w:val="24"/>
          <w:szCs w:val="24"/>
        </w:rPr>
      </w:pPr>
      <w:r w:rsidRPr="00084A35">
        <w:rPr>
          <w:rFonts w:asciiTheme="majorEastAsia" w:eastAsiaTheme="majorEastAsia" w:hAnsiTheme="majorEastAsia" w:cs="楷体"/>
          <w:color w:val="000000"/>
          <w:sz w:val="24"/>
          <w:szCs w:val="24"/>
        </w:rPr>
        <w:t>C.转让土地使用权                       D.转让金融商品</w:t>
      </w:r>
    </w:p>
    <w:p w14:paraId="294CF73A" w14:textId="77777777" w:rsidR="00097584" w:rsidRDefault="00097584">
      <w:pPr>
        <w:wordWrap w:val="0"/>
        <w:spacing w:line="320" w:lineRule="exact"/>
        <w:textAlignment w:val="baseline"/>
        <w:rPr>
          <w:rFonts w:hint="eastAsia"/>
          <w:sz w:val="29"/>
        </w:rPr>
      </w:pPr>
    </w:p>
    <w:p w14:paraId="08B542D7" w14:textId="77777777" w:rsidR="00097584" w:rsidRDefault="00097584">
      <w:pPr>
        <w:wordWrap w:val="0"/>
        <w:spacing w:line="320" w:lineRule="exact"/>
        <w:textAlignment w:val="baseline"/>
        <w:rPr>
          <w:rFonts w:hint="eastAsia"/>
          <w:sz w:val="29"/>
        </w:rPr>
      </w:pPr>
    </w:p>
    <w:p w14:paraId="2CD1F29F" w14:textId="77777777" w:rsidR="00097584" w:rsidRDefault="00000000">
      <w:pPr>
        <w:wordWrap w:val="0"/>
        <w:spacing w:line="400" w:lineRule="atLeast"/>
        <w:textAlignment w:val="baseline"/>
        <w:rPr>
          <w:rFonts w:hint="eastAsia"/>
          <w:sz w:val="29"/>
        </w:rPr>
      </w:pPr>
      <w:r>
        <w:rPr>
          <w:rFonts w:ascii="黑体" w:eastAsia="黑体" w:hAnsi="黑体" w:cs="黑体"/>
          <w:color w:val="000000"/>
          <w:sz w:val="29"/>
        </w:rPr>
        <w:t>三、判断题</w:t>
      </w:r>
    </w:p>
    <w:p w14:paraId="0D55804D" w14:textId="77777777" w:rsidR="00097584" w:rsidRPr="00675C2D" w:rsidRDefault="00000000">
      <w:pPr>
        <w:wordWrap w:val="0"/>
        <w:spacing w:before="180" w:line="380" w:lineRule="atLeast"/>
        <w:ind w:right="20"/>
        <w:textAlignment w:val="baseline"/>
        <w:rPr>
          <w:rFonts w:hint="eastAsia"/>
          <w:sz w:val="24"/>
          <w:szCs w:val="24"/>
        </w:rPr>
      </w:pPr>
      <w:r w:rsidRPr="00675C2D">
        <w:rPr>
          <w:rFonts w:ascii="楷体" w:eastAsia="楷体" w:hAnsi="楷体" w:cs="楷体"/>
          <w:color w:val="000000"/>
          <w:sz w:val="24"/>
          <w:szCs w:val="24"/>
        </w:rPr>
        <w:t>(本类题共10小题，每小题1分，共10分。请判断每小题的表述是否正确。每小题答题正确得1分，错答、不答均不得分，也不扣分。)               推荐用时：8分钟</w:t>
      </w:r>
    </w:p>
    <w:p w14:paraId="37A941B9" w14:textId="2528FD6C" w:rsidR="00084A35" w:rsidRDefault="00000000" w:rsidP="00084A35">
      <w:pPr>
        <w:wordWrap w:val="0"/>
        <w:spacing w:before="240" w:line="440" w:lineRule="atLeast"/>
        <w:ind w:left="300" w:right="20" w:hanging="300"/>
        <w:textAlignment w:val="baseline"/>
        <w:rPr>
          <w:rFonts w:hint="eastAsia"/>
          <w:sz w:val="24"/>
        </w:rPr>
      </w:pPr>
      <w:r>
        <w:rPr>
          <w:rFonts w:ascii="宋体" w:eastAsia="宋体" w:hAnsi="宋体" w:cs="宋体"/>
          <w:color w:val="000000"/>
          <w:sz w:val="24"/>
        </w:rPr>
        <w:t>1.企业不征税收入用于支出所形成的固定资产，其对应的折旧不得在企业所得税税前计算扣除。</w:t>
      </w:r>
      <w:r w:rsidR="00084A35">
        <w:rPr>
          <w:rFonts w:ascii="宋体" w:eastAsia="宋体" w:hAnsi="宋体" w:cs="宋体"/>
          <w:color w:val="000000"/>
          <w:sz w:val="24"/>
        </w:rPr>
        <w:t>(  )</w:t>
      </w:r>
    </w:p>
    <w:p w14:paraId="2550A2CB" w14:textId="77777777" w:rsidR="00097584" w:rsidRDefault="00000000">
      <w:pPr>
        <w:wordWrap w:val="0"/>
        <w:spacing w:line="440" w:lineRule="atLeast"/>
        <w:textAlignment w:val="baseline"/>
        <w:rPr>
          <w:rFonts w:hint="eastAsia"/>
          <w:sz w:val="24"/>
        </w:rPr>
      </w:pPr>
      <w:r>
        <w:rPr>
          <w:rFonts w:ascii="宋体" w:eastAsia="宋体" w:hAnsi="宋体" w:cs="宋体"/>
          <w:color w:val="000000"/>
          <w:sz w:val="24"/>
        </w:rPr>
        <w:t>2.银行办理支付结算，有合理理由可以压票。                                     (   )</w:t>
      </w:r>
    </w:p>
    <w:p w14:paraId="2182128D" w14:textId="77777777" w:rsidR="00097584" w:rsidRDefault="00000000">
      <w:pPr>
        <w:wordWrap w:val="0"/>
        <w:spacing w:line="440" w:lineRule="atLeast"/>
        <w:textAlignment w:val="baseline"/>
        <w:rPr>
          <w:rFonts w:hint="eastAsia"/>
          <w:sz w:val="24"/>
        </w:rPr>
      </w:pPr>
      <w:r>
        <w:rPr>
          <w:rFonts w:ascii="宋体" w:eastAsia="宋体" w:hAnsi="宋体" w:cs="宋体"/>
          <w:color w:val="000000"/>
          <w:sz w:val="24"/>
        </w:rPr>
        <w:t>3.单位分立后原单位存续的，其会计档案应当由分立后的存续方统一保管。           (   )</w:t>
      </w:r>
    </w:p>
    <w:p w14:paraId="160E65AB" w14:textId="77777777" w:rsidR="00097584" w:rsidRDefault="00000000">
      <w:pPr>
        <w:wordWrap w:val="0"/>
        <w:spacing w:line="440" w:lineRule="atLeast"/>
        <w:textAlignment w:val="baseline"/>
        <w:rPr>
          <w:rFonts w:hint="eastAsia"/>
          <w:sz w:val="24"/>
        </w:rPr>
      </w:pPr>
      <w:r>
        <w:rPr>
          <w:rFonts w:ascii="宋体" w:eastAsia="宋体" w:hAnsi="宋体" w:cs="宋体"/>
          <w:color w:val="000000"/>
          <w:sz w:val="24"/>
        </w:rPr>
        <w:t>4.劳动者因职业病请求用人单位给予工伤保险待遇发生的纠纷，属于劳动争议。       (   )</w:t>
      </w:r>
    </w:p>
    <w:p w14:paraId="415F1EAC" w14:textId="3C9E5AFB" w:rsidR="00097584" w:rsidRDefault="00000000">
      <w:pPr>
        <w:wordWrap w:val="0"/>
        <w:spacing w:line="440" w:lineRule="atLeast"/>
        <w:textAlignment w:val="baseline"/>
        <w:rPr>
          <w:rFonts w:hint="eastAsia"/>
          <w:sz w:val="24"/>
        </w:rPr>
      </w:pPr>
      <w:r>
        <w:rPr>
          <w:rFonts w:ascii="宋体" w:eastAsia="宋体" w:hAnsi="宋体" w:cs="宋体"/>
          <w:color w:val="000000"/>
          <w:sz w:val="24"/>
        </w:rPr>
        <w:t>5.扣缴义务人</w:t>
      </w:r>
      <w:proofErr w:type="gramStart"/>
      <w:r>
        <w:rPr>
          <w:rFonts w:ascii="宋体" w:eastAsia="宋体" w:hAnsi="宋体" w:cs="宋体"/>
          <w:color w:val="000000"/>
          <w:sz w:val="24"/>
        </w:rPr>
        <w:t>首次未</w:t>
      </w:r>
      <w:proofErr w:type="gramEnd"/>
      <w:r>
        <w:rPr>
          <w:rFonts w:ascii="宋体" w:eastAsia="宋体" w:hAnsi="宋体" w:cs="宋体"/>
          <w:color w:val="000000"/>
          <w:sz w:val="24"/>
        </w:rPr>
        <w:t xml:space="preserve">按照规定开具税收票证的，考虑其后果轻微，不予行政处罚。 </w:t>
      </w:r>
      <w:r w:rsidR="00084A35">
        <w:rPr>
          <w:rFonts w:ascii="宋体" w:eastAsia="宋体" w:hAnsi="宋体" w:cs="宋体" w:hint="eastAsia"/>
          <w:color w:val="000000"/>
          <w:sz w:val="24"/>
        </w:rPr>
        <w:t xml:space="preserve">    </w:t>
      </w:r>
      <w:r>
        <w:rPr>
          <w:rFonts w:ascii="宋体" w:eastAsia="宋体" w:hAnsi="宋体" w:cs="宋体"/>
          <w:color w:val="000000"/>
          <w:sz w:val="24"/>
        </w:rPr>
        <w:t>(   )</w:t>
      </w:r>
    </w:p>
    <w:p w14:paraId="7928863F" w14:textId="77777777" w:rsidR="00097584" w:rsidRDefault="00000000">
      <w:pPr>
        <w:wordWrap w:val="0"/>
        <w:spacing w:line="440" w:lineRule="atLeast"/>
        <w:textAlignment w:val="baseline"/>
        <w:rPr>
          <w:rFonts w:hint="eastAsia"/>
          <w:sz w:val="24"/>
        </w:rPr>
      </w:pPr>
      <w:r>
        <w:rPr>
          <w:rFonts w:ascii="宋体" w:eastAsia="宋体" w:hAnsi="宋体" w:cs="宋体"/>
          <w:color w:val="000000"/>
          <w:sz w:val="24"/>
        </w:rPr>
        <w:t>6.对企业空白发票，税务机关进行调出查验时，应当开具发票换票证。               (   )</w:t>
      </w:r>
    </w:p>
    <w:p w14:paraId="22B30FF5" w14:textId="77777777" w:rsidR="00097584" w:rsidRDefault="00000000">
      <w:pPr>
        <w:wordWrap w:val="0"/>
        <w:spacing w:line="440" w:lineRule="atLeast"/>
        <w:textAlignment w:val="baseline"/>
        <w:rPr>
          <w:rFonts w:hint="eastAsia"/>
          <w:sz w:val="24"/>
        </w:rPr>
      </w:pPr>
      <w:r>
        <w:rPr>
          <w:rFonts w:ascii="宋体" w:eastAsia="宋体" w:hAnsi="宋体" w:cs="宋体"/>
          <w:color w:val="000000"/>
          <w:sz w:val="24"/>
        </w:rPr>
        <w:t>7.因故退还的中国出口货物，可免征进口关税。                                   (   )</w:t>
      </w:r>
    </w:p>
    <w:p w14:paraId="4A77E13A" w14:textId="21C2321F" w:rsidR="00097584" w:rsidRDefault="00000000">
      <w:pPr>
        <w:wordWrap w:val="0"/>
        <w:spacing w:line="440" w:lineRule="atLeast"/>
        <w:textAlignment w:val="baseline"/>
        <w:rPr>
          <w:rFonts w:hint="eastAsia"/>
          <w:sz w:val="24"/>
        </w:rPr>
      </w:pPr>
      <w:r>
        <w:rPr>
          <w:rFonts w:ascii="宋体" w:eastAsia="宋体" w:hAnsi="宋体" w:cs="宋体"/>
          <w:color w:val="000000"/>
          <w:sz w:val="24"/>
        </w:rPr>
        <w:t>8.记名预付卡可在购卡3个月后办理赎回。                                       (   )</w:t>
      </w:r>
    </w:p>
    <w:p w14:paraId="740842E3" w14:textId="22152F3E" w:rsidR="00097584" w:rsidRDefault="00000000">
      <w:pPr>
        <w:wordWrap w:val="0"/>
        <w:spacing w:line="440" w:lineRule="atLeast"/>
        <w:textAlignment w:val="baseline"/>
        <w:rPr>
          <w:rFonts w:hint="eastAsia"/>
          <w:sz w:val="24"/>
        </w:rPr>
      </w:pPr>
      <w:r>
        <w:rPr>
          <w:rFonts w:ascii="宋体" w:eastAsia="宋体" w:hAnsi="宋体" w:cs="宋体"/>
          <w:color w:val="000000"/>
          <w:sz w:val="24"/>
        </w:rPr>
        <w:t xml:space="preserve">9.旧的法律一旦被新的法律废止，则废止前发生的行为一律适用新的法律。          </w:t>
      </w:r>
      <w:r w:rsidR="00084A35">
        <w:rPr>
          <w:rFonts w:ascii="宋体" w:eastAsia="宋体" w:hAnsi="宋体" w:cs="宋体" w:hint="eastAsia"/>
          <w:color w:val="000000"/>
          <w:sz w:val="24"/>
        </w:rPr>
        <w:t xml:space="preserve"> </w:t>
      </w:r>
      <w:r>
        <w:rPr>
          <w:rFonts w:ascii="宋体" w:eastAsia="宋体" w:hAnsi="宋体" w:cs="宋体"/>
          <w:color w:val="000000"/>
          <w:sz w:val="24"/>
        </w:rPr>
        <w:t xml:space="preserve"> (   )</w:t>
      </w:r>
    </w:p>
    <w:p w14:paraId="68EAADFC" w14:textId="4B91CCC0" w:rsidR="00675C2D" w:rsidRDefault="00000000" w:rsidP="00675C2D">
      <w:pPr>
        <w:wordWrap w:val="0"/>
        <w:spacing w:line="440" w:lineRule="atLeast"/>
        <w:ind w:left="460" w:hanging="460"/>
        <w:textAlignment w:val="baseline"/>
        <w:rPr>
          <w:rFonts w:ascii="宋体" w:eastAsia="宋体" w:hAnsi="宋体" w:cs="宋体"/>
          <w:color w:val="000000"/>
          <w:sz w:val="24"/>
        </w:rPr>
      </w:pPr>
      <w:r>
        <w:rPr>
          <w:rFonts w:ascii="宋体" w:eastAsia="宋体" w:hAnsi="宋体" w:cs="宋体"/>
          <w:color w:val="000000"/>
          <w:sz w:val="24"/>
        </w:rPr>
        <w:t xml:space="preserve">10.以划拨方式取得的土地使用权，经批准改为出让方式重新取得该土地使用权的，应由该土地使用权人以补缴的土地出让价款为计税依据缴纳契税。                </w:t>
      </w:r>
      <w:r w:rsidR="00084A35">
        <w:rPr>
          <w:rFonts w:ascii="宋体" w:eastAsia="宋体" w:hAnsi="宋体" w:cs="宋体" w:hint="eastAsia"/>
          <w:color w:val="000000"/>
          <w:sz w:val="24"/>
        </w:rPr>
        <w:t xml:space="preserve">              </w:t>
      </w:r>
      <w:r>
        <w:rPr>
          <w:rFonts w:ascii="宋体" w:eastAsia="宋体" w:hAnsi="宋体" w:cs="宋体"/>
          <w:color w:val="000000"/>
          <w:sz w:val="24"/>
        </w:rPr>
        <w:t>(   )</w:t>
      </w:r>
    </w:p>
    <w:p w14:paraId="41871CC8" w14:textId="77777777" w:rsidR="008A522B" w:rsidRDefault="008A522B" w:rsidP="00675C2D">
      <w:pPr>
        <w:wordWrap w:val="0"/>
        <w:spacing w:line="440" w:lineRule="atLeast"/>
        <w:ind w:left="460" w:hanging="460"/>
        <w:textAlignment w:val="baseline"/>
        <w:rPr>
          <w:rFonts w:ascii="宋体" w:eastAsia="宋体" w:hAnsi="宋体" w:cs="宋体"/>
          <w:color w:val="000000"/>
          <w:sz w:val="24"/>
        </w:rPr>
      </w:pPr>
    </w:p>
    <w:p w14:paraId="6895E298" w14:textId="77777777" w:rsidR="008A522B" w:rsidRPr="008A522B" w:rsidRDefault="008A522B" w:rsidP="00675C2D">
      <w:pPr>
        <w:wordWrap w:val="0"/>
        <w:spacing w:line="440" w:lineRule="atLeast"/>
        <w:ind w:left="460" w:hanging="460"/>
        <w:textAlignment w:val="baseline"/>
        <w:rPr>
          <w:rFonts w:ascii="宋体" w:eastAsia="宋体" w:hAnsi="宋体" w:cs="宋体" w:hint="eastAsia"/>
          <w:color w:val="000000"/>
          <w:sz w:val="24"/>
        </w:rPr>
      </w:pPr>
    </w:p>
    <w:p w14:paraId="64D55137" w14:textId="390AA863" w:rsidR="00097584" w:rsidRDefault="00000000" w:rsidP="00675C2D">
      <w:pPr>
        <w:wordWrap w:val="0"/>
        <w:spacing w:line="440" w:lineRule="atLeast"/>
        <w:ind w:left="460" w:hanging="460"/>
        <w:textAlignment w:val="baseline"/>
        <w:rPr>
          <w:rFonts w:hint="eastAsia"/>
          <w:sz w:val="29"/>
        </w:rPr>
      </w:pPr>
      <w:r>
        <w:rPr>
          <w:rFonts w:ascii="黑体" w:eastAsia="黑体" w:hAnsi="黑体" w:cs="黑体"/>
          <w:color w:val="000000"/>
          <w:sz w:val="29"/>
        </w:rPr>
        <w:lastRenderedPageBreak/>
        <w:t>四、不定项选择题</w:t>
      </w:r>
    </w:p>
    <w:p w14:paraId="66998D82" w14:textId="77777777" w:rsidR="00097584" w:rsidRDefault="00000000">
      <w:pPr>
        <w:wordWrap w:val="0"/>
        <w:spacing w:before="200" w:line="400" w:lineRule="atLeast"/>
        <w:ind w:right="40"/>
        <w:textAlignment w:val="baseline"/>
        <w:rPr>
          <w:rFonts w:hint="eastAsia"/>
          <w:sz w:val="24"/>
        </w:rPr>
      </w:pPr>
      <w:r>
        <w:rPr>
          <w:rFonts w:ascii="楷体" w:eastAsia="楷体" w:hAnsi="楷体" w:cs="楷体"/>
          <w:color w:val="000000"/>
          <w:sz w:val="24"/>
        </w:rPr>
        <w:t>(本类题共12小题，每小题2分，共24分。每小题备选答案中，有一个或一个以上符合题意的正确答案。每小题全部选对得满分，少选得相应分值， 多选、错选、不选均不得分。)</w:t>
      </w:r>
    </w:p>
    <w:p w14:paraId="6602DB12" w14:textId="77777777" w:rsidR="00097584" w:rsidRPr="00675C2D" w:rsidRDefault="00000000" w:rsidP="00675C2D">
      <w:pPr>
        <w:wordWrap w:val="0"/>
        <w:spacing w:before="200" w:line="400" w:lineRule="atLeast"/>
        <w:ind w:right="40" w:firstLineChars="3150" w:firstLine="7560"/>
        <w:textAlignment w:val="baseline"/>
        <w:rPr>
          <w:rFonts w:ascii="楷体" w:eastAsia="楷体" w:hAnsi="楷体" w:cs="楷体" w:hint="eastAsia"/>
          <w:color w:val="000000"/>
          <w:sz w:val="24"/>
        </w:rPr>
      </w:pPr>
      <w:r w:rsidRPr="00675C2D">
        <w:rPr>
          <w:rFonts w:ascii="楷体" w:eastAsia="楷体" w:hAnsi="楷体" w:cs="楷体"/>
          <w:color w:val="000000"/>
          <w:sz w:val="24"/>
        </w:rPr>
        <w:t>推荐用时： 24分钟</w:t>
      </w:r>
    </w:p>
    <w:p w14:paraId="169B3B3A" w14:textId="77777777" w:rsidR="00097584" w:rsidRDefault="00000000">
      <w:pPr>
        <w:wordWrap w:val="0"/>
        <w:spacing w:before="260" w:line="420" w:lineRule="atLeast"/>
        <w:ind w:left="300" w:right="20" w:hanging="300"/>
        <w:textAlignment w:val="baseline"/>
        <w:rPr>
          <w:rFonts w:hint="eastAsia"/>
          <w:sz w:val="25"/>
        </w:rPr>
      </w:pPr>
      <w:r>
        <w:rPr>
          <w:rFonts w:ascii="宋体" w:eastAsia="宋体" w:hAnsi="宋体" w:cs="宋体"/>
          <w:color w:val="000000"/>
          <w:sz w:val="25"/>
        </w:rPr>
        <w:t>1.甲出版社为中国境内居民企业。2024年1月从该出版社取得所得的有关人员资料</w:t>
      </w:r>
      <w:proofErr w:type="gramStart"/>
      <w:r>
        <w:rPr>
          <w:rFonts w:ascii="宋体" w:eastAsia="宋体" w:hAnsi="宋体" w:cs="宋体"/>
          <w:color w:val="000000"/>
          <w:sz w:val="25"/>
        </w:rPr>
        <w:t>及所得</w:t>
      </w:r>
      <w:proofErr w:type="gramEnd"/>
      <w:r>
        <w:rPr>
          <w:rFonts w:ascii="宋体" w:eastAsia="宋体" w:hAnsi="宋体" w:cs="宋体"/>
          <w:color w:val="000000"/>
          <w:sz w:val="25"/>
        </w:rPr>
        <w:t>情况如下：</w:t>
      </w:r>
    </w:p>
    <w:p w14:paraId="5C3BD2F2" w14:textId="77777777" w:rsidR="00097584" w:rsidRDefault="00000000">
      <w:pPr>
        <w:wordWrap w:val="0"/>
        <w:spacing w:line="420" w:lineRule="atLeast"/>
        <w:ind w:right="20" w:firstLine="820"/>
        <w:textAlignment w:val="baseline"/>
        <w:rPr>
          <w:rFonts w:hint="eastAsia"/>
          <w:sz w:val="25"/>
        </w:rPr>
      </w:pPr>
      <w:r>
        <w:rPr>
          <w:rFonts w:ascii="宋体" w:eastAsia="宋体" w:hAnsi="宋体" w:cs="宋体"/>
          <w:color w:val="000000"/>
          <w:sz w:val="25"/>
        </w:rPr>
        <w:t>(1)雇员何某税前工资14200元，专项扣除2602元。何某为独生子，其父母均已年满60周岁；何某的女儿现就读小学二年级。子女教育专项附加扣除由何某按扣除标准的100%扣除。</w:t>
      </w:r>
    </w:p>
    <w:p w14:paraId="7E187490" w14:textId="77777777" w:rsidR="00097584" w:rsidRDefault="00000000">
      <w:pPr>
        <w:wordWrap w:val="0"/>
        <w:spacing w:line="420" w:lineRule="atLeast"/>
        <w:ind w:right="100" w:firstLine="820"/>
        <w:textAlignment w:val="baseline"/>
        <w:rPr>
          <w:rFonts w:hint="eastAsia"/>
          <w:sz w:val="25"/>
        </w:rPr>
      </w:pPr>
      <w:r>
        <w:rPr>
          <w:rFonts w:ascii="宋体" w:eastAsia="宋体" w:hAnsi="宋体" w:cs="宋体"/>
          <w:color w:val="000000"/>
          <w:sz w:val="25"/>
        </w:rPr>
        <w:t>(2)与雇员何某签订租赁合同，承租何某的一处住房作为员工宿舍，合同约定每月租金5000元。</w:t>
      </w:r>
    </w:p>
    <w:p w14:paraId="0B3CB2AD" w14:textId="77777777" w:rsidR="00097584" w:rsidRDefault="00000000">
      <w:pPr>
        <w:wordWrap w:val="0"/>
        <w:spacing w:line="420" w:lineRule="atLeast"/>
        <w:ind w:firstLine="820"/>
        <w:textAlignment w:val="baseline"/>
        <w:rPr>
          <w:rFonts w:hint="eastAsia"/>
          <w:sz w:val="25"/>
        </w:rPr>
      </w:pPr>
      <w:r>
        <w:rPr>
          <w:rFonts w:ascii="宋体" w:eastAsia="宋体" w:hAnsi="宋体" w:cs="宋体"/>
          <w:color w:val="000000"/>
          <w:sz w:val="25"/>
        </w:rPr>
        <w:t>(3)购得漫画师郑某设计的标识的使用权，支付特许权使用费130000元。</w:t>
      </w:r>
    </w:p>
    <w:p w14:paraId="329F3BCA" w14:textId="77777777" w:rsidR="00097584" w:rsidRDefault="00000000">
      <w:pPr>
        <w:wordWrap w:val="0"/>
        <w:spacing w:line="420" w:lineRule="atLeast"/>
        <w:ind w:firstLine="820"/>
        <w:textAlignment w:val="baseline"/>
        <w:rPr>
          <w:rFonts w:hint="eastAsia"/>
          <w:sz w:val="25"/>
        </w:rPr>
      </w:pPr>
      <w:r>
        <w:rPr>
          <w:rFonts w:ascii="宋体" w:eastAsia="宋体" w:hAnsi="宋体" w:cs="宋体"/>
          <w:color w:val="000000"/>
          <w:sz w:val="25"/>
        </w:rPr>
        <w:t>(4)出版高校教师张某的绘画作品，支付稿酬7200元。</w:t>
      </w:r>
    </w:p>
    <w:p w14:paraId="21C57CEA" w14:textId="77777777" w:rsidR="00097584" w:rsidRDefault="00000000">
      <w:pPr>
        <w:wordWrap w:val="0"/>
        <w:spacing w:line="420" w:lineRule="atLeast"/>
        <w:ind w:firstLine="820"/>
        <w:textAlignment w:val="baseline"/>
        <w:rPr>
          <w:rFonts w:hint="eastAsia"/>
          <w:sz w:val="25"/>
        </w:rPr>
      </w:pPr>
      <w:r>
        <w:rPr>
          <w:rFonts w:ascii="宋体" w:eastAsia="宋体" w:hAnsi="宋体" w:cs="宋体"/>
          <w:color w:val="000000"/>
          <w:sz w:val="25"/>
        </w:rPr>
        <w:t>已知：工资、薪金所得预扣预缴个人所得税累计减除费用为5000元/月；子女教育专项附加扣除标准为2000元/月；赡养老人专项附加扣除标准为3000元/月；特许权使用费所得、稿酬所得预扣预缴个人所得税每次收入4000元以上的，减除费用按20%计算，稿酬所得的</w:t>
      </w:r>
      <w:proofErr w:type="gramStart"/>
      <w:r>
        <w:rPr>
          <w:rFonts w:ascii="宋体" w:eastAsia="宋体" w:hAnsi="宋体" w:cs="宋体"/>
          <w:color w:val="000000"/>
          <w:sz w:val="25"/>
        </w:rPr>
        <w:t>收入额减按</w:t>
      </w:r>
      <w:proofErr w:type="gramEnd"/>
      <w:r>
        <w:rPr>
          <w:rFonts w:ascii="宋体" w:eastAsia="宋体" w:hAnsi="宋体" w:cs="宋体"/>
          <w:color w:val="000000"/>
          <w:sz w:val="25"/>
        </w:rPr>
        <w:t>70%计算，预扣率为20%。</w:t>
      </w:r>
    </w:p>
    <w:p w14:paraId="3055F041" w14:textId="77777777" w:rsidR="00097584" w:rsidRDefault="00097584">
      <w:pPr>
        <w:wordWrap w:val="0"/>
        <w:spacing w:line="260" w:lineRule="exact"/>
        <w:textAlignment w:val="baseline"/>
        <w:rPr>
          <w:rFonts w:hint="eastAsia"/>
          <w:sz w:val="24"/>
        </w:rPr>
      </w:pPr>
    </w:p>
    <w:p w14:paraId="6BEEBFE2" w14:textId="77777777" w:rsidR="00097584" w:rsidRDefault="00000000">
      <w:pPr>
        <w:wordWrap w:val="0"/>
        <w:spacing w:line="340" w:lineRule="atLeast"/>
        <w:jc w:val="center"/>
        <w:textAlignment w:val="baseline"/>
        <w:rPr>
          <w:rFonts w:hint="eastAsia"/>
          <w:sz w:val="24"/>
        </w:rPr>
      </w:pPr>
      <w:r>
        <w:rPr>
          <w:rFonts w:ascii="黑体" w:eastAsia="黑体" w:hAnsi="黑体" w:cs="黑体"/>
          <w:color w:val="000000"/>
          <w:sz w:val="24"/>
        </w:rPr>
        <w:t>个人所得</w:t>
      </w:r>
      <w:proofErr w:type="gramStart"/>
      <w:r>
        <w:rPr>
          <w:rFonts w:ascii="黑体" w:eastAsia="黑体" w:hAnsi="黑体" w:cs="黑体"/>
          <w:color w:val="000000"/>
          <w:sz w:val="24"/>
        </w:rPr>
        <w:t>税预扣率表</w:t>
      </w:r>
      <w:proofErr w:type="gramEnd"/>
      <w:r>
        <w:rPr>
          <w:rFonts w:ascii="黑体" w:eastAsia="黑体" w:hAnsi="黑体" w:cs="黑体"/>
          <w:color w:val="000000"/>
          <w:sz w:val="24"/>
        </w:rPr>
        <w:t>(节选)</w:t>
      </w:r>
    </w:p>
    <w:p w14:paraId="41442BE0" w14:textId="77777777" w:rsidR="00097584" w:rsidRDefault="00000000">
      <w:pPr>
        <w:wordWrap w:val="0"/>
        <w:spacing w:before="120" w:line="280" w:lineRule="atLeast"/>
        <w:jc w:val="center"/>
        <w:textAlignment w:val="baseline"/>
        <w:rPr>
          <w:rFonts w:hint="eastAsia"/>
          <w:sz w:val="22"/>
        </w:rPr>
      </w:pPr>
      <w:r>
        <w:rPr>
          <w:rFonts w:ascii="宋体" w:eastAsia="宋体" w:hAnsi="宋体" w:cs="宋体"/>
          <w:color w:val="000000"/>
          <w:sz w:val="22"/>
        </w:rPr>
        <w:t>(居民个人工资、薪金所得预扣预缴适用)</w:t>
      </w:r>
    </w:p>
    <w:p w14:paraId="6F540411" w14:textId="77777777" w:rsidR="00097584" w:rsidRDefault="00097584">
      <w:pPr>
        <w:wordWrap w:val="0"/>
        <w:spacing w:line="240" w:lineRule="exact"/>
        <w:jc w:val="center"/>
        <w:textAlignment w:val="baseline"/>
        <w:rPr>
          <w:rFonts w:hint="eastAsia"/>
          <w:sz w:val="22"/>
        </w:rPr>
      </w:pPr>
    </w:p>
    <w:tbl>
      <w:tblPr>
        <w:tblW w:w="0" w:type="auto"/>
        <w:tblInd w:w="2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520"/>
        <w:gridCol w:w="4680"/>
        <w:gridCol w:w="1800"/>
        <w:gridCol w:w="1920"/>
      </w:tblGrid>
      <w:tr w:rsidR="00097584" w14:paraId="5D4A5F98" w14:textId="77777777">
        <w:trPr>
          <w:trHeight w:val="340"/>
        </w:trPr>
        <w:tc>
          <w:tcPr>
            <w:tcW w:w="1520" w:type="dxa"/>
            <w:tcBorders>
              <w:left w:val="nil"/>
            </w:tcBorders>
            <w:vAlign w:val="center"/>
          </w:tcPr>
          <w:p w14:paraId="052CFC43" w14:textId="77777777" w:rsidR="00097584" w:rsidRDefault="00000000">
            <w:pPr>
              <w:wordWrap w:val="0"/>
              <w:spacing w:line="280" w:lineRule="atLeast"/>
              <w:jc w:val="center"/>
              <w:textAlignment w:val="baseline"/>
              <w:rPr>
                <w:rFonts w:hint="eastAsia"/>
              </w:rPr>
            </w:pPr>
            <w:r>
              <w:rPr>
                <w:rFonts w:ascii="宋体" w:eastAsia="宋体" w:hAnsi="宋体" w:cs="宋体"/>
                <w:color w:val="000000"/>
              </w:rPr>
              <w:t>级数</w:t>
            </w:r>
          </w:p>
        </w:tc>
        <w:tc>
          <w:tcPr>
            <w:tcW w:w="4680" w:type="dxa"/>
            <w:vAlign w:val="center"/>
          </w:tcPr>
          <w:p w14:paraId="29D64206" w14:textId="77777777" w:rsidR="00097584" w:rsidRDefault="00000000">
            <w:pPr>
              <w:wordWrap w:val="0"/>
              <w:spacing w:line="280" w:lineRule="atLeast"/>
              <w:jc w:val="center"/>
              <w:textAlignment w:val="baseline"/>
              <w:rPr>
                <w:rFonts w:hint="eastAsia"/>
              </w:rPr>
            </w:pPr>
            <w:r>
              <w:rPr>
                <w:rFonts w:ascii="宋体" w:eastAsia="宋体" w:hAnsi="宋体" w:cs="宋体"/>
                <w:color w:val="000000"/>
              </w:rPr>
              <w:t>累计预扣预缴应纳税所得额</w:t>
            </w:r>
          </w:p>
        </w:tc>
        <w:tc>
          <w:tcPr>
            <w:tcW w:w="1800" w:type="dxa"/>
            <w:vAlign w:val="center"/>
          </w:tcPr>
          <w:p w14:paraId="1BAFB60D" w14:textId="77777777" w:rsidR="00097584" w:rsidRDefault="00000000">
            <w:pPr>
              <w:wordWrap w:val="0"/>
              <w:spacing w:line="280" w:lineRule="atLeast"/>
              <w:jc w:val="center"/>
              <w:textAlignment w:val="baseline"/>
              <w:rPr>
                <w:rFonts w:hint="eastAsia"/>
              </w:rPr>
            </w:pPr>
            <w:r>
              <w:rPr>
                <w:rFonts w:ascii="宋体" w:eastAsia="宋体" w:hAnsi="宋体" w:cs="宋体"/>
                <w:color w:val="000000"/>
              </w:rPr>
              <w:t>预扣率(%)</w:t>
            </w:r>
          </w:p>
        </w:tc>
        <w:tc>
          <w:tcPr>
            <w:tcW w:w="1920" w:type="dxa"/>
            <w:tcBorders>
              <w:right w:val="nil"/>
            </w:tcBorders>
            <w:vAlign w:val="center"/>
          </w:tcPr>
          <w:p w14:paraId="3EE7CA58" w14:textId="77777777" w:rsidR="00097584" w:rsidRDefault="00000000">
            <w:pPr>
              <w:wordWrap w:val="0"/>
              <w:spacing w:line="280" w:lineRule="atLeast"/>
              <w:jc w:val="center"/>
              <w:textAlignment w:val="baseline"/>
              <w:rPr>
                <w:rFonts w:hint="eastAsia"/>
              </w:rPr>
            </w:pPr>
            <w:r>
              <w:rPr>
                <w:rFonts w:ascii="宋体" w:eastAsia="宋体" w:hAnsi="宋体" w:cs="宋体"/>
                <w:color w:val="000000"/>
              </w:rPr>
              <w:t>速算扣除数</w:t>
            </w:r>
          </w:p>
        </w:tc>
      </w:tr>
      <w:tr w:rsidR="00097584" w14:paraId="1F032DE5" w14:textId="77777777">
        <w:trPr>
          <w:trHeight w:val="360"/>
        </w:trPr>
        <w:tc>
          <w:tcPr>
            <w:tcW w:w="1520" w:type="dxa"/>
            <w:tcBorders>
              <w:left w:val="nil"/>
            </w:tcBorders>
            <w:vAlign w:val="center"/>
          </w:tcPr>
          <w:p w14:paraId="09422AF4" w14:textId="77777777" w:rsidR="00097584" w:rsidRDefault="00000000">
            <w:pPr>
              <w:wordWrap w:val="0"/>
              <w:spacing w:line="280" w:lineRule="atLeast"/>
              <w:jc w:val="center"/>
              <w:textAlignment w:val="baseline"/>
              <w:rPr>
                <w:rFonts w:hint="eastAsia"/>
              </w:rPr>
            </w:pPr>
            <w:r>
              <w:rPr>
                <w:rFonts w:ascii="宋体" w:eastAsia="宋体" w:hAnsi="宋体" w:cs="宋体"/>
                <w:color w:val="000000"/>
              </w:rPr>
              <w:t>1</w:t>
            </w:r>
          </w:p>
        </w:tc>
        <w:tc>
          <w:tcPr>
            <w:tcW w:w="4680" w:type="dxa"/>
            <w:vAlign w:val="center"/>
          </w:tcPr>
          <w:p w14:paraId="4A769939" w14:textId="77777777" w:rsidR="00097584" w:rsidRDefault="00000000">
            <w:pPr>
              <w:wordWrap w:val="0"/>
              <w:spacing w:line="280" w:lineRule="atLeast"/>
              <w:jc w:val="center"/>
              <w:textAlignment w:val="baseline"/>
              <w:rPr>
                <w:rFonts w:hint="eastAsia"/>
              </w:rPr>
            </w:pPr>
            <w:r>
              <w:rPr>
                <w:rFonts w:ascii="宋体" w:eastAsia="宋体" w:hAnsi="宋体" w:cs="宋体"/>
                <w:color w:val="000000"/>
              </w:rPr>
              <w:t>不超过36000元的部分</w:t>
            </w:r>
          </w:p>
        </w:tc>
        <w:tc>
          <w:tcPr>
            <w:tcW w:w="1800" w:type="dxa"/>
            <w:vAlign w:val="center"/>
          </w:tcPr>
          <w:p w14:paraId="42E0FD98" w14:textId="77777777" w:rsidR="00097584" w:rsidRDefault="00000000">
            <w:pPr>
              <w:wordWrap w:val="0"/>
              <w:spacing w:line="280" w:lineRule="atLeast"/>
              <w:jc w:val="center"/>
              <w:textAlignment w:val="baseline"/>
              <w:rPr>
                <w:rFonts w:hint="eastAsia"/>
              </w:rPr>
            </w:pPr>
            <w:r>
              <w:rPr>
                <w:rFonts w:ascii="宋体" w:eastAsia="宋体" w:hAnsi="宋体" w:cs="宋体"/>
                <w:color w:val="000000"/>
              </w:rPr>
              <w:t>3</w:t>
            </w:r>
          </w:p>
        </w:tc>
        <w:tc>
          <w:tcPr>
            <w:tcW w:w="1920" w:type="dxa"/>
            <w:tcBorders>
              <w:right w:val="nil"/>
            </w:tcBorders>
            <w:vAlign w:val="center"/>
          </w:tcPr>
          <w:p w14:paraId="4C6D7A8C" w14:textId="77777777" w:rsidR="00097584" w:rsidRDefault="00000000">
            <w:pPr>
              <w:wordWrap w:val="0"/>
              <w:spacing w:line="280" w:lineRule="atLeast"/>
              <w:jc w:val="center"/>
              <w:textAlignment w:val="baseline"/>
              <w:rPr>
                <w:rFonts w:hint="eastAsia"/>
              </w:rPr>
            </w:pPr>
            <w:r>
              <w:rPr>
                <w:rFonts w:ascii="宋体" w:eastAsia="宋体" w:hAnsi="宋体" w:cs="宋体"/>
                <w:color w:val="000000"/>
              </w:rPr>
              <w:t>0</w:t>
            </w:r>
          </w:p>
        </w:tc>
      </w:tr>
      <w:tr w:rsidR="00097584" w14:paraId="4AB553D0" w14:textId="77777777">
        <w:trPr>
          <w:trHeight w:val="340"/>
        </w:trPr>
        <w:tc>
          <w:tcPr>
            <w:tcW w:w="1520" w:type="dxa"/>
            <w:tcBorders>
              <w:left w:val="nil"/>
            </w:tcBorders>
            <w:vAlign w:val="center"/>
          </w:tcPr>
          <w:p w14:paraId="58046648" w14:textId="77777777" w:rsidR="00097584" w:rsidRDefault="00000000">
            <w:pPr>
              <w:wordWrap w:val="0"/>
              <w:spacing w:line="280" w:lineRule="atLeast"/>
              <w:jc w:val="center"/>
              <w:textAlignment w:val="baseline"/>
              <w:rPr>
                <w:rFonts w:hint="eastAsia"/>
              </w:rPr>
            </w:pPr>
            <w:r>
              <w:rPr>
                <w:rFonts w:ascii="宋体" w:eastAsia="宋体" w:hAnsi="宋体" w:cs="宋体"/>
                <w:color w:val="000000"/>
              </w:rPr>
              <w:t>2</w:t>
            </w:r>
          </w:p>
        </w:tc>
        <w:tc>
          <w:tcPr>
            <w:tcW w:w="4680" w:type="dxa"/>
            <w:vAlign w:val="center"/>
          </w:tcPr>
          <w:p w14:paraId="3BD4CBEC" w14:textId="77777777" w:rsidR="00097584" w:rsidRDefault="00000000">
            <w:pPr>
              <w:wordWrap w:val="0"/>
              <w:spacing w:line="280" w:lineRule="atLeast"/>
              <w:jc w:val="center"/>
              <w:textAlignment w:val="baseline"/>
              <w:rPr>
                <w:rFonts w:hint="eastAsia"/>
              </w:rPr>
            </w:pPr>
            <w:r>
              <w:rPr>
                <w:rFonts w:ascii="宋体" w:eastAsia="宋体" w:hAnsi="宋体" w:cs="宋体"/>
                <w:color w:val="000000"/>
              </w:rPr>
              <w:t>超过36000 元至144 000元的部分</w:t>
            </w:r>
          </w:p>
        </w:tc>
        <w:tc>
          <w:tcPr>
            <w:tcW w:w="1800" w:type="dxa"/>
            <w:vAlign w:val="center"/>
          </w:tcPr>
          <w:p w14:paraId="6D9FE88F" w14:textId="77777777" w:rsidR="00097584" w:rsidRDefault="00000000">
            <w:pPr>
              <w:wordWrap w:val="0"/>
              <w:spacing w:line="280" w:lineRule="atLeast"/>
              <w:jc w:val="center"/>
              <w:textAlignment w:val="baseline"/>
              <w:rPr>
                <w:rFonts w:hint="eastAsia"/>
              </w:rPr>
            </w:pPr>
            <w:r>
              <w:rPr>
                <w:rFonts w:ascii="宋体" w:eastAsia="宋体" w:hAnsi="宋体" w:cs="宋体"/>
                <w:color w:val="000000"/>
              </w:rPr>
              <w:t>10</w:t>
            </w:r>
          </w:p>
        </w:tc>
        <w:tc>
          <w:tcPr>
            <w:tcW w:w="1920" w:type="dxa"/>
            <w:tcBorders>
              <w:right w:val="nil"/>
            </w:tcBorders>
            <w:vAlign w:val="center"/>
          </w:tcPr>
          <w:p w14:paraId="2AA9AF42" w14:textId="77777777" w:rsidR="00097584" w:rsidRDefault="00000000">
            <w:pPr>
              <w:wordWrap w:val="0"/>
              <w:spacing w:line="280" w:lineRule="atLeast"/>
              <w:jc w:val="center"/>
              <w:textAlignment w:val="baseline"/>
              <w:rPr>
                <w:rFonts w:hint="eastAsia"/>
              </w:rPr>
            </w:pPr>
            <w:r>
              <w:rPr>
                <w:rFonts w:ascii="宋体" w:eastAsia="宋体" w:hAnsi="宋体" w:cs="宋体"/>
                <w:color w:val="000000"/>
              </w:rPr>
              <w:t>2520</w:t>
            </w:r>
          </w:p>
        </w:tc>
      </w:tr>
      <w:tr w:rsidR="00097584" w14:paraId="7D99B6BF" w14:textId="77777777">
        <w:trPr>
          <w:trHeight w:val="340"/>
        </w:trPr>
        <w:tc>
          <w:tcPr>
            <w:tcW w:w="1520" w:type="dxa"/>
            <w:tcBorders>
              <w:left w:val="nil"/>
            </w:tcBorders>
            <w:vAlign w:val="center"/>
          </w:tcPr>
          <w:p w14:paraId="295D2E6D" w14:textId="77777777" w:rsidR="00097584" w:rsidRDefault="00000000">
            <w:pPr>
              <w:wordWrap w:val="0"/>
              <w:spacing w:line="280" w:lineRule="atLeast"/>
              <w:jc w:val="center"/>
              <w:textAlignment w:val="baseline"/>
              <w:rPr>
                <w:rFonts w:hint="eastAsia"/>
              </w:rPr>
            </w:pPr>
            <w:r>
              <w:rPr>
                <w:rFonts w:ascii="宋体" w:eastAsia="宋体" w:hAnsi="宋体" w:cs="宋体"/>
                <w:color w:val="000000"/>
              </w:rPr>
              <w:t>3</w:t>
            </w:r>
          </w:p>
        </w:tc>
        <w:tc>
          <w:tcPr>
            <w:tcW w:w="4680" w:type="dxa"/>
            <w:vAlign w:val="center"/>
          </w:tcPr>
          <w:p w14:paraId="76CAD998" w14:textId="77777777" w:rsidR="00097584" w:rsidRDefault="00000000">
            <w:pPr>
              <w:wordWrap w:val="0"/>
              <w:spacing w:line="280" w:lineRule="atLeast"/>
              <w:jc w:val="center"/>
              <w:textAlignment w:val="baseline"/>
              <w:rPr>
                <w:rFonts w:hint="eastAsia"/>
              </w:rPr>
            </w:pPr>
            <w:r>
              <w:rPr>
                <w:rFonts w:ascii="宋体" w:eastAsia="宋体" w:hAnsi="宋体" w:cs="宋体"/>
                <w:color w:val="000000"/>
              </w:rPr>
              <w:t>超过144 000元至300 000 元的部分</w:t>
            </w:r>
          </w:p>
        </w:tc>
        <w:tc>
          <w:tcPr>
            <w:tcW w:w="1800" w:type="dxa"/>
            <w:vAlign w:val="center"/>
          </w:tcPr>
          <w:p w14:paraId="5F0A9FCB" w14:textId="77777777" w:rsidR="00097584" w:rsidRDefault="00000000">
            <w:pPr>
              <w:wordWrap w:val="0"/>
              <w:spacing w:line="280" w:lineRule="atLeast"/>
              <w:jc w:val="center"/>
              <w:textAlignment w:val="baseline"/>
              <w:rPr>
                <w:rFonts w:hint="eastAsia"/>
              </w:rPr>
            </w:pPr>
            <w:r>
              <w:rPr>
                <w:rFonts w:ascii="宋体" w:eastAsia="宋体" w:hAnsi="宋体" w:cs="宋体"/>
                <w:color w:val="000000"/>
              </w:rPr>
              <w:t>20</w:t>
            </w:r>
          </w:p>
        </w:tc>
        <w:tc>
          <w:tcPr>
            <w:tcW w:w="1920" w:type="dxa"/>
            <w:tcBorders>
              <w:right w:val="nil"/>
            </w:tcBorders>
            <w:vAlign w:val="center"/>
          </w:tcPr>
          <w:p w14:paraId="35A10716" w14:textId="77777777" w:rsidR="00097584" w:rsidRDefault="00000000">
            <w:pPr>
              <w:wordWrap w:val="0"/>
              <w:spacing w:line="280" w:lineRule="atLeast"/>
              <w:jc w:val="center"/>
              <w:textAlignment w:val="baseline"/>
              <w:rPr>
                <w:rFonts w:hint="eastAsia"/>
              </w:rPr>
            </w:pPr>
            <w:r>
              <w:rPr>
                <w:rFonts w:ascii="宋体" w:eastAsia="宋体" w:hAnsi="宋体" w:cs="宋体"/>
                <w:color w:val="000000"/>
              </w:rPr>
              <w:t>16 920</w:t>
            </w:r>
          </w:p>
        </w:tc>
      </w:tr>
      <w:tr w:rsidR="00097584" w14:paraId="23220C02" w14:textId="77777777">
        <w:trPr>
          <w:trHeight w:val="340"/>
        </w:trPr>
        <w:tc>
          <w:tcPr>
            <w:tcW w:w="1520" w:type="dxa"/>
            <w:tcBorders>
              <w:left w:val="nil"/>
            </w:tcBorders>
            <w:vAlign w:val="center"/>
          </w:tcPr>
          <w:p w14:paraId="0D04C2D6" w14:textId="77777777" w:rsidR="00097584" w:rsidRDefault="00000000">
            <w:pPr>
              <w:wordWrap w:val="0"/>
              <w:spacing w:line="280" w:lineRule="atLeast"/>
              <w:jc w:val="center"/>
              <w:textAlignment w:val="baseline"/>
              <w:rPr>
                <w:rFonts w:hint="eastAsia"/>
              </w:rPr>
            </w:pPr>
            <w:r>
              <w:rPr>
                <w:rFonts w:ascii="宋体" w:eastAsia="宋体" w:hAnsi="宋体" w:cs="宋体"/>
                <w:color w:val="000000"/>
              </w:rPr>
              <w:t>……</w:t>
            </w:r>
          </w:p>
        </w:tc>
        <w:tc>
          <w:tcPr>
            <w:tcW w:w="4680" w:type="dxa"/>
            <w:vAlign w:val="center"/>
          </w:tcPr>
          <w:p w14:paraId="0AB3528E" w14:textId="77777777" w:rsidR="00097584" w:rsidRDefault="00000000">
            <w:pPr>
              <w:wordWrap w:val="0"/>
              <w:spacing w:line="280" w:lineRule="atLeast"/>
              <w:jc w:val="center"/>
              <w:textAlignment w:val="baseline"/>
              <w:rPr>
                <w:rFonts w:hint="eastAsia"/>
              </w:rPr>
            </w:pPr>
            <w:r>
              <w:rPr>
                <w:rFonts w:ascii="宋体" w:eastAsia="宋体" w:hAnsi="宋体" w:cs="宋体"/>
                <w:color w:val="000000"/>
              </w:rPr>
              <w:t>……</w:t>
            </w:r>
          </w:p>
        </w:tc>
        <w:tc>
          <w:tcPr>
            <w:tcW w:w="1800" w:type="dxa"/>
            <w:vAlign w:val="center"/>
          </w:tcPr>
          <w:p w14:paraId="1C72B7A7" w14:textId="77777777" w:rsidR="00097584" w:rsidRDefault="00000000">
            <w:pPr>
              <w:wordWrap w:val="0"/>
              <w:spacing w:line="280" w:lineRule="atLeast"/>
              <w:jc w:val="center"/>
              <w:textAlignment w:val="baseline"/>
              <w:rPr>
                <w:rFonts w:hint="eastAsia"/>
              </w:rPr>
            </w:pPr>
            <w:r>
              <w:rPr>
                <w:rFonts w:ascii="宋体" w:eastAsia="宋体" w:hAnsi="宋体" w:cs="宋体"/>
                <w:color w:val="000000"/>
              </w:rPr>
              <w:t>……</w:t>
            </w:r>
          </w:p>
        </w:tc>
        <w:tc>
          <w:tcPr>
            <w:tcW w:w="1920" w:type="dxa"/>
            <w:tcBorders>
              <w:right w:val="nil"/>
            </w:tcBorders>
            <w:vAlign w:val="center"/>
          </w:tcPr>
          <w:p w14:paraId="77FC3FA1" w14:textId="77777777" w:rsidR="00097584" w:rsidRDefault="00000000">
            <w:pPr>
              <w:wordWrap w:val="0"/>
              <w:spacing w:line="280" w:lineRule="atLeast"/>
              <w:jc w:val="center"/>
              <w:textAlignment w:val="baseline"/>
              <w:rPr>
                <w:rFonts w:hint="eastAsia"/>
              </w:rPr>
            </w:pPr>
            <w:r>
              <w:rPr>
                <w:rFonts w:ascii="宋体" w:eastAsia="宋体" w:hAnsi="宋体" w:cs="宋体"/>
                <w:color w:val="000000"/>
              </w:rPr>
              <w:t>……</w:t>
            </w:r>
          </w:p>
        </w:tc>
      </w:tr>
    </w:tbl>
    <w:p w14:paraId="6C3380C4" w14:textId="77777777" w:rsidR="00097584" w:rsidRDefault="00000000">
      <w:pPr>
        <w:wordWrap w:val="0"/>
        <w:spacing w:before="260" w:line="420" w:lineRule="atLeast"/>
        <w:ind w:firstLine="820"/>
        <w:textAlignment w:val="baseline"/>
        <w:rPr>
          <w:rFonts w:hint="eastAsia"/>
          <w:sz w:val="25"/>
        </w:rPr>
      </w:pPr>
      <w:r>
        <w:rPr>
          <w:rFonts w:ascii="宋体" w:eastAsia="宋体" w:hAnsi="宋体" w:cs="宋体"/>
          <w:color w:val="000000"/>
          <w:sz w:val="25"/>
        </w:rPr>
        <w:t>要求：根据上述资料，不考虑其他因素，分析回答下列小题。</w:t>
      </w:r>
    </w:p>
    <w:p w14:paraId="0EDFC974" w14:textId="77777777" w:rsidR="00097584" w:rsidRDefault="00000000">
      <w:pPr>
        <w:wordWrap w:val="0"/>
        <w:spacing w:line="420" w:lineRule="atLeast"/>
        <w:ind w:right="60" w:firstLine="820"/>
        <w:textAlignment w:val="baseline"/>
        <w:rPr>
          <w:rFonts w:hint="eastAsia"/>
          <w:sz w:val="25"/>
        </w:rPr>
      </w:pPr>
      <w:r>
        <w:rPr>
          <w:rFonts w:ascii="宋体" w:eastAsia="宋体" w:hAnsi="宋体" w:cs="宋体"/>
          <w:color w:val="000000"/>
          <w:sz w:val="25"/>
        </w:rPr>
        <w:t>(1)计算甲出版社应预扣预缴何某2024年1月工资、薪金所得个人所得税税额的下列算式中，正确的是(    )。</w:t>
      </w:r>
    </w:p>
    <w:p w14:paraId="3A40307F" w14:textId="77777777" w:rsidR="00097584" w:rsidRDefault="00000000">
      <w:pPr>
        <w:wordWrap w:val="0"/>
        <w:spacing w:line="420" w:lineRule="atLeast"/>
        <w:ind w:firstLine="820"/>
        <w:textAlignment w:val="baseline"/>
        <w:rPr>
          <w:rFonts w:hint="eastAsia"/>
          <w:sz w:val="25"/>
        </w:rPr>
      </w:pPr>
      <w:r>
        <w:rPr>
          <w:rFonts w:ascii="宋体" w:eastAsia="宋体" w:hAnsi="宋体" w:cs="宋体"/>
          <w:color w:val="000000"/>
          <w:sz w:val="25"/>
        </w:rPr>
        <w:t>A. (14200-</w:t>
      </w:r>
      <w:proofErr w:type="gramStart"/>
      <w:r>
        <w:rPr>
          <w:rFonts w:ascii="宋体" w:eastAsia="宋体" w:hAnsi="宋体" w:cs="宋体"/>
          <w:color w:val="000000"/>
          <w:sz w:val="25"/>
        </w:rPr>
        <w:t>5000)×</w:t>
      </w:r>
      <w:proofErr w:type="gramEnd"/>
      <w:r>
        <w:rPr>
          <w:rFonts w:ascii="宋体" w:eastAsia="宋体" w:hAnsi="宋体" w:cs="宋体"/>
          <w:color w:val="000000"/>
          <w:sz w:val="25"/>
        </w:rPr>
        <w:t>3%=276(元)</w:t>
      </w:r>
    </w:p>
    <w:p w14:paraId="4B914B4F" w14:textId="77777777" w:rsidR="00097584" w:rsidRDefault="00000000">
      <w:pPr>
        <w:wordWrap w:val="0"/>
        <w:spacing w:line="420" w:lineRule="atLeast"/>
        <w:ind w:firstLine="820"/>
        <w:textAlignment w:val="baseline"/>
        <w:rPr>
          <w:rFonts w:hint="eastAsia"/>
          <w:sz w:val="25"/>
        </w:rPr>
      </w:pPr>
      <w:r>
        <w:rPr>
          <w:rFonts w:ascii="宋体" w:eastAsia="宋体" w:hAnsi="宋体" w:cs="宋体"/>
          <w:color w:val="000000"/>
          <w:sz w:val="25"/>
        </w:rPr>
        <w:t>B. 14200×3%=426(元)</w:t>
      </w:r>
    </w:p>
    <w:p w14:paraId="2002E101" w14:textId="77777777" w:rsidR="00097584" w:rsidRDefault="00000000">
      <w:pPr>
        <w:wordWrap w:val="0"/>
        <w:spacing w:line="420" w:lineRule="atLeast"/>
        <w:ind w:firstLine="820"/>
        <w:textAlignment w:val="baseline"/>
        <w:rPr>
          <w:rFonts w:hint="eastAsia"/>
          <w:sz w:val="25"/>
        </w:rPr>
      </w:pPr>
      <w:r>
        <w:rPr>
          <w:rFonts w:ascii="宋体" w:eastAsia="宋体" w:hAnsi="宋体" w:cs="宋体"/>
          <w:color w:val="000000"/>
          <w:sz w:val="25"/>
        </w:rPr>
        <w:t>C. (14200-5000-2602-3000-</w:t>
      </w:r>
      <w:proofErr w:type="gramStart"/>
      <w:r>
        <w:rPr>
          <w:rFonts w:ascii="宋体" w:eastAsia="宋体" w:hAnsi="宋体" w:cs="宋体"/>
          <w:color w:val="000000"/>
          <w:sz w:val="25"/>
        </w:rPr>
        <w:t>2000)×</w:t>
      </w:r>
      <w:proofErr w:type="gramEnd"/>
      <w:r>
        <w:rPr>
          <w:rFonts w:ascii="宋体" w:eastAsia="宋体" w:hAnsi="宋体" w:cs="宋体"/>
          <w:color w:val="000000"/>
          <w:sz w:val="25"/>
        </w:rPr>
        <w:t>3%=47.94(元)</w:t>
      </w:r>
    </w:p>
    <w:p w14:paraId="297EABE5" w14:textId="77777777" w:rsidR="00097584" w:rsidRDefault="00000000">
      <w:pPr>
        <w:wordWrap w:val="0"/>
        <w:spacing w:line="420" w:lineRule="atLeast"/>
        <w:ind w:firstLine="820"/>
        <w:textAlignment w:val="baseline"/>
        <w:rPr>
          <w:rFonts w:hint="eastAsia"/>
          <w:sz w:val="25"/>
        </w:rPr>
      </w:pPr>
      <w:r>
        <w:rPr>
          <w:rFonts w:ascii="宋体" w:eastAsia="宋体" w:hAnsi="宋体" w:cs="宋体"/>
          <w:color w:val="000000"/>
          <w:sz w:val="25"/>
        </w:rPr>
        <w:t>D. (14200-5000-2602-</w:t>
      </w:r>
      <w:proofErr w:type="gramStart"/>
      <w:r>
        <w:rPr>
          <w:rFonts w:ascii="宋体" w:eastAsia="宋体" w:hAnsi="宋体" w:cs="宋体"/>
          <w:color w:val="000000"/>
          <w:sz w:val="25"/>
        </w:rPr>
        <w:t>3000)×</w:t>
      </w:r>
      <w:proofErr w:type="gramEnd"/>
      <w:r>
        <w:rPr>
          <w:rFonts w:ascii="宋体" w:eastAsia="宋体" w:hAnsi="宋体" w:cs="宋体"/>
          <w:color w:val="000000"/>
          <w:sz w:val="25"/>
        </w:rPr>
        <w:t>3%=107.94(元)</w:t>
      </w:r>
    </w:p>
    <w:p w14:paraId="3918B810" w14:textId="77777777" w:rsidR="00675C2D" w:rsidRDefault="00000000" w:rsidP="00675C2D">
      <w:pPr>
        <w:wordWrap w:val="0"/>
        <w:spacing w:line="420" w:lineRule="atLeast"/>
        <w:ind w:right="100" w:firstLine="820"/>
        <w:textAlignment w:val="baseline"/>
        <w:rPr>
          <w:rFonts w:ascii="宋体" w:eastAsia="宋体" w:hAnsi="宋体" w:cs="宋体" w:hint="eastAsia"/>
          <w:color w:val="000000"/>
          <w:sz w:val="25"/>
        </w:rPr>
      </w:pPr>
      <w:r>
        <w:rPr>
          <w:rFonts w:ascii="宋体" w:eastAsia="宋体" w:hAnsi="宋体" w:cs="宋体"/>
          <w:color w:val="000000"/>
          <w:sz w:val="25"/>
        </w:rPr>
        <w:t>(2)计算甲出版社应预扣预缴郑某特许权使用费所得个人所得税税额的下列算式中，正</w:t>
      </w:r>
      <w:r>
        <w:rPr>
          <w:rFonts w:ascii="宋体" w:eastAsia="宋体" w:hAnsi="宋体" w:cs="宋体"/>
          <w:color w:val="000000"/>
          <w:sz w:val="25"/>
        </w:rPr>
        <w:lastRenderedPageBreak/>
        <w:t>确的是(    )。</w:t>
      </w:r>
    </w:p>
    <w:p w14:paraId="2848F1F6" w14:textId="3A7BC3F1" w:rsidR="00097584" w:rsidRDefault="00000000" w:rsidP="00675C2D">
      <w:pPr>
        <w:wordWrap w:val="0"/>
        <w:spacing w:line="420" w:lineRule="atLeast"/>
        <w:ind w:right="100" w:firstLine="820"/>
        <w:textAlignment w:val="baseline"/>
        <w:rPr>
          <w:rFonts w:hint="eastAsia"/>
          <w:sz w:val="25"/>
        </w:rPr>
      </w:pPr>
      <w:r>
        <w:rPr>
          <w:rFonts w:ascii="宋体" w:eastAsia="宋体" w:hAnsi="宋体" w:cs="宋体"/>
          <w:color w:val="000000"/>
          <w:sz w:val="25"/>
        </w:rPr>
        <w:t>A. 130000÷(1-20</w:t>
      </w:r>
      <w:proofErr w:type="gramStart"/>
      <w:r>
        <w:rPr>
          <w:rFonts w:ascii="宋体" w:eastAsia="宋体" w:hAnsi="宋体" w:cs="宋体"/>
          <w:color w:val="000000"/>
          <w:sz w:val="25"/>
        </w:rPr>
        <w:t>%)×</w:t>
      </w:r>
      <w:proofErr w:type="gramEnd"/>
      <w:r>
        <w:rPr>
          <w:rFonts w:ascii="宋体" w:eastAsia="宋体" w:hAnsi="宋体" w:cs="宋体"/>
          <w:color w:val="000000"/>
          <w:sz w:val="25"/>
        </w:rPr>
        <w:t>20%=32500(元) B. 130000×(1+20%)×20%=31200(元)</w:t>
      </w:r>
    </w:p>
    <w:p w14:paraId="11772EEE" w14:textId="77777777" w:rsidR="00097584" w:rsidRDefault="00000000">
      <w:pPr>
        <w:wordWrap w:val="0"/>
        <w:spacing w:line="400" w:lineRule="atLeast"/>
        <w:ind w:left="860"/>
        <w:textAlignment w:val="baseline"/>
        <w:rPr>
          <w:rFonts w:hint="eastAsia"/>
          <w:sz w:val="25"/>
        </w:rPr>
      </w:pPr>
      <w:r>
        <w:rPr>
          <w:rFonts w:ascii="宋体" w:eastAsia="宋体" w:hAnsi="宋体" w:cs="宋体"/>
          <w:color w:val="000000"/>
          <w:sz w:val="25"/>
        </w:rPr>
        <w:t>C. 130000×20%=26000(</w:t>
      </w:r>
      <w:proofErr w:type="gramStart"/>
      <w:r>
        <w:rPr>
          <w:rFonts w:ascii="宋体" w:eastAsia="宋体" w:hAnsi="宋体" w:cs="宋体"/>
          <w:color w:val="000000"/>
          <w:sz w:val="25"/>
        </w:rPr>
        <w:t xml:space="preserve">元)   </w:t>
      </w:r>
      <w:proofErr w:type="gramEnd"/>
      <w:r>
        <w:rPr>
          <w:rFonts w:ascii="宋体" w:eastAsia="宋体" w:hAnsi="宋体" w:cs="宋体"/>
          <w:color w:val="000000"/>
          <w:sz w:val="25"/>
        </w:rPr>
        <w:t xml:space="preserve">        D. 130 000×(1-20%)×20%=20800(元)</w:t>
      </w:r>
    </w:p>
    <w:p w14:paraId="24501BA8" w14:textId="309A179F" w:rsidR="00097584" w:rsidRDefault="00000000">
      <w:pPr>
        <w:wordWrap w:val="0"/>
        <w:spacing w:line="400" w:lineRule="atLeast"/>
        <w:ind w:left="320" w:right="20" w:firstLine="520"/>
        <w:textAlignment w:val="baseline"/>
        <w:rPr>
          <w:rFonts w:hint="eastAsia"/>
          <w:sz w:val="25"/>
        </w:rPr>
      </w:pPr>
      <w:r>
        <w:rPr>
          <w:rFonts w:ascii="宋体" w:eastAsia="宋体" w:hAnsi="宋体" w:cs="宋体"/>
          <w:color w:val="000000"/>
          <w:sz w:val="25"/>
        </w:rPr>
        <w:t>(3)计算甲出版社应预扣预缴张某稿酬所得个人所得税税额的下列算式中，正确的是(  )。</w:t>
      </w:r>
    </w:p>
    <w:p w14:paraId="3041C28A" w14:textId="77777777" w:rsidR="00097584" w:rsidRDefault="00000000">
      <w:pPr>
        <w:wordWrap w:val="0"/>
        <w:spacing w:line="400" w:lineRule="atLeast"/>
        <w:ind w:left="860"/>
        <w:textAlignment w:val="baseline"/>
        <w:rPr>
          <w:rFonts w:hint="eastAsia"/>
          <w:sz w:val="25"/>
        </w:rPr>
      </w:pPr>
      <w:r>
        <w:rPr>
          <w:rFonts w:ascii="宋体" w:eastAsia="宋体" w:hAnsi="宋体" w:cs="宋体"/>
          <w:color w:val="000000"/>
          <w:sz w:val="25"/>
        </w:rPr>
        <w:t>A. 7200×(1-20</w:t>
      </w:r>
      <w:proofErr w:type="gramStart"/>
      <w:r>
        <w:rPr>
          <w:rFonts w:ascii="宋体" w:eastAsia="宋体" w:hAnsi="宋体" w:cs="宋体"/>
          <w:color w:val="000000"/>
          <w:sz w:val="25"/>
        </w:rPr>
        <w:t>%)×</w:t>
      </w:r>
      <w:proofErr w:type="gramEnd"/>
      <w:r>
        <w:rPr>
          <w:rFonts w:ascii="宋体" w:eastAsia="宋体" w:hAnsi="宋体" w:cs="宋体"/>
          <w:color w:val="000000"/>
          <w:sz w:val="25"/>
        </w:rPr>
        <w:t>20%=1152(元)</w:t>
      </w:r>
    </w:p>
    <w:p w14:paraId="65D0FF0C" w14:textId="77777777" w:rsidR="00097584" w:rsidRDefault="00000000">
      <w:pPr>
        <w:wordWrap w:val="0"/>
        <w:spacing w:line="400" w:lineRule="atLeast"/>
        <w:ind w:left="860"/>
        <w:textAlignment w:val="baseline"/>
        <w:rPr>
          <w:rFonts w:hint="eastAsia"/>
          <w:sz w:val="25"/>
        </w:rPr>
      </w:pPr>
      <w:r>
        <w:rPr>
          <w:rFonts w:ascii="宋体" w:eastAsia="宋体" w:hAnsi="宋体" w:cs="宋体"/>
          <w:color w:val="000000"/>
          <w:sz w:val="25"/>
        </w:rPr>
        <w:t>B. 7200×(1-20</w:t>
      </w:r>
      <w:proofErr w:type="gramStart"/>
      <w:r>
        <w:rPr>
          <w:rFonts w:ascii="宋体" w:eastAsia="宋体" w:hAnsi="宋体" w:cs="宋体"/>
          <w:color w:val="000000"/>
          <w:sz w:val="25"/>
        </w:rPr>
        <w:t>%)×</w:t>
      </w:r>
      <w:proofErr w:type="gramEnd"/>
      <w:r>
        <w:rPr>
          <w:rFonts w:ascii="宋体" w:eastAsia="宋体" w:hAnsi="宋体" w:cs="宋体"/>
          <w:color w:val="000000"/>
          <w:sz w:val="25"/>
        </w:rPr>
        <w:t>70%=4032(元)</w:t>
      </w:r>
    </w:p>
    <w:p w14:paraId="1DD5642D" w14:textId="77777777" w:rsidR="00097584" w:rsidRDefault="00000000">
      <w:pPr>
        <w:wordWrap w:val="0"/>
        <w:spacing w:line="400" w:lineRule="atLeast"/>
        <w:ind w:left="860"/>
        <w:textAlignment w:val="baseline"/>
        <w:rPr>
          <w:rFonts w:hint="eastAsia"/>
          <w:sz w:val="25"/>
        </w:rPr>
      </w:pPr>
      <w:r>
        <w:rPr>
          <w:rFonts w:ascii="宋体" w:eastAsia="宋体" w:hAnsi="宋体" w:cs="宋体"/>
          <w:color w:val="000000"/>
          <w:sz w:val="25"/>
        </w:rPr>
        <w:t>C. 7200×(1-20</w:t>
      </w:r>
      <w:proofErr w:type="gramStart"/>
      <w:r>
        <w:rPr>
          <w:rFonts w:ascii="宋体" w:eastAsia="宋体" w:hAnsi="宋体" w:cs="宋体"/>
          <w:color w:val="000000"/>
          <w:sz w:val="25"/>
        </w:rPr>
        <w:t>%)×</w:t>
      </w:r>
      <w:proofErr w:type="gramEnd"/>
      <w:r>
        <w:rPr>
          <w:rFonts w:ascii="宋体" w:eastAsia="宋体" w:hAnsi="宋体" w:cs="宋体"/>
          <w:color w:val="000000"/>
          <w:sz w:val="25"/>
        </w:rPr>
        <w:t>70%×20%=806.4(元)</w:t>
      </w:r>
    </w:p>
    <w:p w14:paraId="1E70CCA5" w14:textId="77777777" w:rsidR="00097584" w:rsidRDefault="00000000">
      <w:pPr>
        <w:wordWrap w:val="0"/>
        <w:spacing w:line="400" w:lineRule="atLeast"/>
        <w:ind w:left="860"/>
        <w:textAlignment w:val="baseline"/>
        <w:rPr>
          <w:rFonts w:hint="eastAsia"/>
          <w:sz w:val="25"/>
        </w:rPr>
      </w:pPr>
      <w:r>
        <w:rPr>
          <w:rFonts w:ascii="宋体" w:eastAsia="宋体" w:hAnsi="宋体" w:cs="宋体"/>
          <w:color w:val="000000"/>
          <w:sz w:val="25"/>
        </w:rPr>
        <w:t>D. 7200×20%×70%×20%=201.6(元)</w:t>
      </w:r>
    </w:p>
    <w:p w14:paraId="6867958E" w14:textId="77777777" w:rsidR="00097584" w:rsidRDefault="00000000">
      <w:pPr>
        <w:wordWrap w:val="0"/>
        <w:spacing w:line="400" w:lineRule="atLeast"/>
        <w:ind w:left="320" w:firstLine="520"/>
        <w:textAlignment w:val="baseline"/>
        <w:rPr>
          <w:rFonts w:hint="eastAsia"/>
          <w:sz w:val="25"/>
        </w:rPr>
      </w:pPr>
      <w:r>
        <w:rPr>
          <w:rFonts w:ascii="宋体" w:eastAsia="宋体" w:hAnsi="宋体" w:cs="宋体"/>
          <w:color w:val="000000"/>
          <w:sz w:val="25"/>
        </w:rPr>
        <w:t>(4)何某向甲出版社出租住房的下列税务处理中，正确的是(    )。</w:t>
      </w:r>
    </w:p>
    <w:p w14:paraId="68E14A97" w14:textId="77777777" w:rsidR="00097584" w:rsidRDefault="00000000">
      <w:pPr>
        <w:wordWrap w:val="0"/>
        <w:spacing w:line="400" w:lineRule="atLeast"/>
        <w:ind w:left="860"/>
        <w:textAlignment w:val="baseline"/>
        <w:rPr>
          <w:rFonts w:hint="eastAsia"/>
          <w:sz w:val="25"/>
        </w:rPr>
      </w:pPr>
      <w:r>
        <w:rPr>
          <w:rFonts w:ascii="宋体" w:eastAsia="宋体" w:hAnsi="宋体" w:cs="宋体"/>
          <w:color w:val="000000"/>
          <w:sz w:val="25"/>
        </w:rPr>
        <w:t>A.何某应缴纳契税                   B.何某应缴纳房产税</w:t>
      </w:r>
    </w:p>
    <w:p w14:paraId="25F7732D" w14:textId="77777777" w:rsidR="00097584" w:rsidRDefault="00000000">
      <w:pPr>
        <w:wordWrap w:val="0"/>
        <w:spacing w:line="400" w:lineRule="atLeast"/>
        <w:ind w:left="860"/>
        <w:textAlignment w:val="baseline"/>
        <w:rPr>
          <w:rFonts w:hint="eastAsia"/>
          <w:sz w:val="25"/>
        </w:rPr>
      </w:pPr>
      <w:r>
        <w:rPr>
          <w:rFonts w:ascii="宋体" w:eastAsia="宋体" w:hAnsi="宋体" w:cs="宋体"/>
          <w:color w:val="000000"/>
          <w:sz w:val="25"/>
        </w:rPr>
        <w:t>C.何某无需缴纳土地增值税           D.何某应缴纳个人所得税</w:t>
      </w:r>
    </w:p>
    <w:p w14:paraId="210A438A" w14:textId="77777777" w:rsidR="00097584" w:rsidRDefault="00000000">
      <w:pPr>
        <w:wordWrap w:val="0"/>
        <w:spacing w:line="400" w:lineRule="atLeast"/>
        <w:ind w:left="340" w:hanging="340"/>
        <w:textAlignment w:val="baseline"/>
        <w:rPr>
          <w:rFonts w:hint="eastAsia"/>
          <w:sz w:val="25"/>
        </w:rPr>
      </w:pPr>
      <w:r>
        <w:rPr>
          <w:rFonts w:ascii="宋体" w:eastAsia="宋体" w:hAnsi="宋体" w:cs="宋体"/>
          <w:color w:val="000000"/>
          <w:sz w:val="25"/>
        </w:rPr>
        <w:t>2.甲公司为增值税一般纳税人，主要从事实木地板的生产和销售业务，2021年9月有关生产经营情况如下：</w:t>
      </w:r>
    </w:p>
    <w:p w14:paraId="21CDD5D5" w14:textId="77777777" w:rsidR="00097584" w:rsidRDefault="00000000">
      <w:pPr>
        <w:wordWrap w:val="0"/>
        <w:spacing w:line="400" w:lineRule="atLeast"/>
        <w:ind w:left="320" w:right="20" w:firstLine="520"/>
        <w:textAlignment w:val="baseline"/>
        <w:rPr>
          <w:rFonts w:hint="eastAsia"/>
          <w:sz w:val="25"/>
        </w:rPr>
      </w:pPr>
      <w:r>
        <w:rPr>
          <w:rFonts w:ascii="宋体" w:eastAsia="宋体" w:hAnsi="宋体" w:cs="宋体"/>
          <w:color w:val="000000"/>
          <w:sz w:val="25"/>
        </w:rPr>
        <w:t>(1)向乙公司销售自产W</w:t>
      </w:r>
      <w:proofErr w:type="gramStart"/>
      <w:r>
        <w:rPr>
          <w:rFonts w:ascii="宋体" w:eastAsia="宋体" w:hAnsi="宋体" w:cs="宋体"/>
          <w:color w:val="000000"/>
          <w:sz w:val="25"/>
        </w:rPr>
        <w:t>型实木</w:t>
      </w:r>
      <w:proofErr w:type="gramEnd"/>
      <w:r>
        <w:rPr>
          <w:rFonts w:ascii="宋体" w:eastAsia="宋体" w:hAnsi="宋体" w:cs="宋体"/>
          <w:color w:val="000000"/>
          <w:sz w:val="25"/>
        </w:rPr>
        <w:t>地板一批，取得不含增值税价款565000元，另向其收取违约金50850元。</w:t>
      </w:r>
    </w:p>
    <w:p w14:paraId="709117E7" w14:textId="77777777" w:rsidR="00097584" w:rsidRDefault="00000000">
      <w:pPr>
        <w:wordWrap w:val="0"/>
        <w:spacing w:line="400" w:lineRule="atLeast"/>
        <w:ind w:left="320" w:firstLine="520"/>
        <w:textAlignment w:val="baseline"/>
        <w:rPr>
          <w:rFonts w:hint="eastAsia"/>
          <w:sz w:val="25"/>
        </w:rPr>
      </w:pPr>
      <w:r>
        <w:rPr>
          <w:rFonts w:ascii="宋体" w:eastAsia="宋体" w:hAnsi="宋体" w:cs="宋体"/>
          <w:color w:val="000000"/>
          <w:sz w:val="25"/>
        </w:rPr>
        <w:t xml:space="preserve">(2)受托加工Y </w:t>
      </w:r>
      <w:proofErr w:type="gramStart"/>
      <w:r>
        <w:rPr>
          <w:rFonts w:ascii="宋体" w:eastAsia="宋体" w:hAnsi="宋体" w:cs="宋体"/>
          <w:color w:val="000000"/>
          <w:sz w:val="25"/>
        </w:rPr>
        <w:t>型实木</w:t>
      </w:r>
      <w:proofErr w:type="gramEnd"/>
      <w:r>
        <w:rPr>
          <w:rFonts w:ascii="宋体" w:eastAsia="宋体" w:hAnsi="宋体" w:cs="宋体"/>
          <w:color w:val="000000"/>
          <w:sz w:val="25"/>
        </w:rPr>
        <w:t>地板一批，委托方提供价值190000元的材料，甲公司收取不含增值税加工费66500元，甲公司无同类实木地板销售价格，甲公司当月加工完毕该批实木地板，委托方当月提货。</w:t>
      </w:r>
    </w:p>
    <w:p w14:paraId="094EFCB8" w14:textId="77777777" w:rsidR="00097584" w:rsidRDefault="00000000">
      <w:pPr>
        <w:wordWrap w:val="0"/>
        <w:spacing w:line="400" w:lineRule="atLeast"/>
        <w:ind w:left="320" w:firstLine="520"/>
        <w:textAlignment w:val="baseline"/>
        <w:rPr>
          <w:rFonts w:hint="eastAsia"/>
          <w:sz w:val="25"/>
        </w:rPr>
      </w:pPr>
      <w:r>
        <w:rPr>
          <w:rFonts w:ascii="宋体" w:eastAsia="宋体" w:hAnsi="宋体" w:cs="宋体"/>
          <w:color w:val="000000"/>
          <w:sz w:val="25"/>
        </w:rPr>
        <w:t xml:space="preserve">(3)将自产不含增值税销售额50000元的W </w:t>
      </w:r>
      <w:proofErr w:type="gramStart"/>
      <w:r>
        <w:rPr>
          <w:rFonts w:ascii="宋体" w:eastAsia="宋体" w:hAnsi="宋体" w:cs="宋体"/>
          <w:color w:val="000000"/>
          <w:sz w:val="25"/>
        </w:rPr>
        <w:t>型实木</w:t>
      </w:r>
      <w:proofErr w:type="gramEnd"/>
      <w:r>
        <w:rPr>
          <w:rFonts w:ascii="宋体" w:eastAsia="宋体" w:hAnsi="宋体" w:cs="宋体"/>
          <w:color w:val="000000"/>
          <w:sz w:val="25"/>
        </w:rPr>
        <w:t>地板用于本公司办公楼装修，将自产不含增值税销售额10000元的W</w:t>
      </w:r>
      <w:proofErr w:type="gramStart"/>
      <w:r>
        <w:rPr>
          <w:rFonts w:ascii="宋体" w:eastAsia="宋体" w:hAnsi="宋体" w:cs="宋体"/>
          <w:color w:val="000000"/>
          <w:sz w:val="25"/>
        </w:rPr>
        <w:t>型实木</w:t>
      </w:r>
      <w:proofErr w:type="gramEnd"/>
      <w:r>
        <w:rPr>
          <w:rFonts w:ascii="宋体" w:eastAsia="宋体" w:hAnsi="宋体" w:cs="宋体"/>
          <w:color w:val="000000"/>
          <w:sz w:val="25"/>
        </w:rPr>
        <w:t xml:space="preserve">地板用于本公司职工宿舍装修，将自产不含增值税销售额20 000 元的 W </w:t>
      </w:r>
      <w:proofErr w:type="gramStart"/>
      <w:r>
        <w:rPr>
          <w:rFonts w:ascii="宋体" w:eastAsia="宋体" w:hAnsi="宋体" w:cs="宋体"/>
          <w:color w:val="000000"/>
          <w:sz w:val="25"/>
        </w:rPr>
        <w:t>型实木</w:t>
      </w:r>
      <w:proofErr w:type="gramEnd"/>
      <w:r>
        <w:rPr>
          <w:rFonts w:ascii="宋体" w:eastAsia="宋体" w:hAnsi="宋体" w:cs="宋体"/>
          <w:color w:val="000000"/>
          <w:sz w:val="25"/>
        </w:rPr>
        <w:t>地板无偿赠送给股东，将自产不含增值税销售额3000元的 W</w:t>
      </w:r>
      <w:proofErr w:type="gramStart"/>
      <w:r>
        <w:rPr>
          <w:rFonts w:ascii="宋体" w:eastAsia="宋体" w:hAnsi="宋体" w:cs="宋体"/>
          <w:color w:val="000000"/>
          <w:sz w:val="25"/>
        </w:rPr>
        <w:t>型实木</w:t>
      </w:r>
      <w:proofErr w:type="gramEnd"/>
      <w:r>
        <w:rPr>
          <w:rFonts w:ascii="宋体" w:eastAsia="宋体" w:hAnsi="宋体" w:cs="宋体"/>
          <w:color w:val="000000"/>
          <w:sz w:val="25"/>
        </w:rPr>
        <w:t>地板用于奖励本公司职工。</w:t>
      </w:r>
    </w:p>
    <w:p w14:paraId="3641E5CD" w14:textId="77777777" w:rsidR="00097584" w:rsidRDefault="00000000">
      <w:pPr>
        <w:wordWrap w:val="0"/>
        <w:spacing w:line="400" w:lineRule="atLeast"/>
        <w:ind w:left="860"/>
        <w:textAlignment w:val="baseline"/>
        <w:rPr>
          <w:rFonts w:hint="eastAsia"/>
          <w:sz w:val="25"/>
        </w:rPr>
      </w:pPr>
      <w:r>
        <w:rPr>
          <w:rFonts w:ascii="宋体" w:eastAsia="宋体" w:hAnsi="宋体" w:cs="宋体"/>
          <w:color w:val="000000"/>
          <w:sz w:val="25"/>
        </w:rPr>
        <w:t>已知：增值税税率13%，实木地板消费税税率5%。</w:t>
      </w:r>
    </w:p>
    <w:p w14:paraId="1919C3D7" w14:textId="77777777" w:rsidR="00097584" w:rsidRDefault="00000000">
      <w:pPr>
        <w:wordWrap w:val="0"/>
        <w:spacing w:line="400" w:lineRule="atLeast"/>
        <w:ind w:left="860"/>
        <w:textAlignment w:val="baseline"/>
        <w:rPr>
          <w:rFonts w:hint="eastAsia"/>
          <w:sz w:val="25"/>
        </w:rPr>
      </w:pPr>
      <w:r>
        <w:rPr>
          <w:rFonts w:ascii="宋体" w:eastAsia="宋体" w:hAnsi="宋体" w:cs="宋体"/>
          <w:color w:val="000000"/>
          <w:sz w:val="25"/>
        </w:rPr>
        <w:t>要求：根据上述资料，不考虑其他因素，分析回答下列小题。</w:t>
      </w:r>
    </w:p>
    <w:p w14:paraId="0C7AC4D5" w14:textId="77777777" w:rsidR="00097584" w:rsidRDefault="00000000">
      <w:pPr>
        <w:wordWrap w:val="0"/>
        <w:spacing w:line="400" w:lineRule="atLeast"/>
        <w:ind w:left="320" w:right="20" w:firstLine="520"/>
        <w:textAlignment w:val="baseline"/>
        <w:rPr>
          <w:rFonts w:hint="eastAsia"/>
          <w:sz w:val="25"/>
        </w:rPr>
      </w:pPr>
      <w:r>
        <w:rPr>
          <w:rFonts w:ascii="宋体" w:eastAsia="宋体" w:hAnsi="宋体" w:cs="宋体"/>
          <w:color w:val="000000"/>
          <w:sz w:val="25"/>
        </w:rPr>
        <w:t>(1)计算甲公司当月向乙公司销售自产W</w:t>
      </w:r>
      <w:proofErr w:type="gramStart"/>
      <w:r>
        <w:rPr>
          <w:rFonts w:ascii="宋体" w:eastAsia="宋体" w:hAnsi="宋体" w:cs="宋体"/>
          <w:color w:val="000000"/>
          <w:sz w:val="25"/>
        </w:rPr>
        <w:t>型实木</w:t>
      </w:r>
      <w:proofErr w:type="gramEnd"/>
      <w:r>
        <w:rPr>
          <w:rFonts w:ascii="宋体" w:eastAsia="宋体" w:hAnsi="宋体" w:cs="宋体"/>
          <w:color w:val="000000"/>
          <w:sz w:val="25"/>
        </w:rPr>
        <w:t>地板应缴纳消费税税额的下列算式中，正确的是(    )。</w:t>
      </w:r>
    </w:p>
    <w:p w14:paraId="5CDDDBEB" w14:textId="77777777" w:rsidR="00097584" w:rsidRDefault="00000000">
      <w:pPr>
        <w:wordWrap w:val="0"/>
        <w:spacing w:line="400" w:lineRule="atLeast"/>
        <w:ind w:left="860"/>
        <w:textAlignment w:val="baseline"/>
        <w:rPr>
          <w:rFonts w:hint="eastAsia"/>
          <w:sz w:val="25"/>
        </w:rPr>
      </w:pPr>
      <w:r>
        <w:rPr>
          <w:rFonts w:ascii="宋体" w:eastAsia="宋体" w:hAnsi="宋体" w:cs="宋体"/>
          <w:color w:val="000000"/>
          <w:sz w:val="25"/>
        </w:rPr>
        <w:t>A. 565000÷(1+13</w:t>
      </w:r>
      <w:proofErr w:type="gramStart"/>
      <w:r>
        <w:rPr>
          <w:rFonts w:ascii="宋体" w:eastAsia="宋体" w:hAnsi="宋体" w:cs="宋体"/>
          <w:color w:val="000000"/>
          <w:sz w:val="25"/>
        </w:rPr>
        <w:t>%)×</w:t>
      </w:r>
      <w:proofErr w:type="gramEnd"/>
      <w:r>
        <w:rPr>
          <w:rFonts w:ascii="宋体" w:eastAsia="宋体" w:hAnsi="宋体" w:cs="宋体"/>
          <w:color w:val="000000"/>
          <w:sz w:val="25"/>
        </w:rPr>
        <w:t>5%=25000(元)</w:t>
      </w:r>
    </w:p>
    <w:p w14:paraId="464ABD95" w14:textId="77777777" w:rsidR="00097584" w:rsidRDefault="00000000">
      <w:pPr>
        <w:wordWrap w:val="0"/>
        <w:spacing w:line="400" w:lineRule="atLeast"/>
        <w:ind w:left="860"/>
        <w:textAlignment w:val="baseline"/>
        <w:rPr>
          <w:rFonts w:hint="eastAsia"/>
          <w:sz w:val="25"/>
        </w:rPr>
      </w:pPr>
      <w:r>
        <w:rPr>
          <w:rFonts w:ascii="宋体" w:eastAsia="宋体" w:hAnsi="宋体" w:cs="宋体"/>
          <w:color w:val="000000"/>
          <w:sz w:val="25"/>
        </w:rPr>
        <w:t>B. (565000+</w:t>
      </w:r>
      <w:proofErr w:type="gramStart"/>
      <w:r>
        <w:rPr>
          <w:rFonts w:ascii="宋体" w:eastAsia="宋体" w:hAnsi="宋体" w:cs="宋体"/>
          <w:color w:val="000000"/>
          <w:sz w:val="25"/>
        </w:rPr>
        <w:t>50850)÷</w:t>
      </w:r>
      <w:proofErr w:type="gramEnd"/>
      <w:r>
        <w:rPr>
          <w:rFonts w:ascii="宋体" w:eastAsia="宋体" w:hAnsi="宋体" w:cs="宋体"/>
          <w:color w:val="000000"/>
          <w:sz w:val="25"/>
        </w:rPr>
        <w:t>(1+13%)×5%=27250(元)</w:t>
      </w:r>
    </w:p>
    <w:p w14:paraId="3C57D698" w14:textId="77777777" w:rsidR="00097584" w:rsidRDefault="00000000">
      <w:pPr>
        <w:wordWrap w:val="0"/>
        <w:spacing w:line="400" w:lineRule="atLeast"/>
        <w:ind w:left="860"/>
        <w:textAlignment w:val="baseline"/>
        <w:rPr>
          <w:rFonts w:hint="eastAsia"/>
          <w:sz w:val="25"/>
        </w:rPr>
      </w:pPr>
      <w:r>
        <w:rPr>
          <w:rFonts w:ascii="宋体" w:eastAsia="宋体" w:hAnsi="宋体" w:cs="宋体"/>
          <w:color w:val="000000"/>
          <w:sz w:val="25"/>
        </w:rPr>
        <w:t>C. 565000×5%=28250(元)</w:t>
      </w:r>
    </w:p>
    <w:p w14:paraId="10D05A6A" w14:textId="77777777" w:rsidR="00097584" w:rsidRDefault="00000000">
      <w:pPr>
        <w:wordWrap w:val="0"/>
        <w:spacing w:line="400" w:lineRule="atLeast"/>
        <w:ind w:left="860"/>
        <w:textAlignment w:val="baseline"/>
        <w:rPr>
          <w:rFonts w:hint="eastAsia"/>
          <w:sz w:val="25"/>
        </w:rPr>
      </w:pPr>
      <w:r>
        <w:rPr>
          <w:rFonts w:ascii="宋体" w:eastAsia="宋体" w:hAnsi="宋体" w:cs="宋体"/>
          <w:color w:val="000000"/>
          <w:sz w:val="25"/>
        </w:rPr>
        <w:t>D. [565000+50850÷(1+13%</w:t>
      </w:r>
      <w:proofErr w:type="gramStart"/>
      <w:r>
        <w:rPr>
          <w:rFonts w:ascii="宋体" w:eastAsia="宋体" w:hAnsi="宋体" w:cs="宋体"/>
          <w:color w:val="000000"/>
          <w:sz w:val="25"/>
        </w:rPr>
        <w:t>)]×</w:t>
      </w:r>
      <w:proofErr w:type="gramEnd"/>
      <w:r>
        <w:rPr>
          <w:rFonts w:ascii="宋体" w:eastAsia="宋体" w:hAnsi="宋体" w:cs="宋体"/>
          <w:color w:val="000000"/>
          <w:sz w:val="25"/>
        </w:rPr>
        <w:t>5%=30500(元)</w:t>
      </w:r>
    </w:p>
    <w:p w14:paraId="24295C24" w14:textId="797B82E5" w:rsidR="00097584" w:rsidRDefault="00000000" w:rsidP="0057717A">
      <w:pPr>
        <w:wordWrap w:val="0"/>
        <w:spacing w:line="400" w:lineRule="atLeast"/>
        <w:ind w:left="320" w:firstLine="520"/>
        <w:textAlignment w:val="baseline"/>
        <w:rPr>
          <w:rFonts w:hint="eastAsia"/>
          <w:sz w:val="25"/>
        </w:rPr>
      </w:pPr>
      <w:r>
        <w:rPr>
          <w:rFonts w:ascii="宋体" w:eastAsia="宋体" w:hAnsi="宋体" w:cs="宋体"/>
          <w:color w:val="000000"/>
          <w:sz w:val="25"/>
        </w:rPr>
        <w:t>(2)计算甲公司受托加工Y</w:t>
      </w:r>
      <w:proofErr w:type="gramStart"/>
      <w:r>
        <w:rPr>
          <w:rFonts w:ascii="宋体" w:eastAsia="宋体" w:hAnsi="宋体" w:cs="宋体"/>
          <w:color w:val="000000"/>
          <w:sz w:val="25"/>
        </w:rPr>
        <w:t>型实木</w:t>
      </w:r>
      <w:proofErr w:type="gramEnd"/>
      <w:r>
        <w:rPr>
          <w:rFonts w:ascii="宋体" w:eastAsia="宋体" w:hAnsi="宋体" w:cs="宋体"/>
          <w:color w:val="000000"/>
          <w:sz w:val="25"/>
        </w:rPr>
        <w:t>地板应代收代缴消费税税额的下列算式中，正确的是( )。</w:t>
      </w:r>
    </w:p>
    <w:p w14:paraId="61C09D6E" w14:textId="77777777" w:rsidR="00097584" w:rsidRDefault="00000000" w:rsidP="0057717A">
      <w:pPr>
        <w:wordWrap w:val="0"/>
        <w:spacing w:line="400" w:lineRule="atLeast"/>
        <w:ind w:left="860"/>
        <w:textAlignment w:val="baseline"/>
        <w:rPr>
          <w:rFonts w:hint="eastAsia"/>
          <w:sz w:val="25"/>
        </w:rPr>
      </w:pPr>
      <w:r>
        <w:rPr>
          <w:rFonts w:ascii="宋体" w:eastAsia="宋体" w:hAnsi="宋体" w:cs="宋体"/>
          <w:color w:val="000000"/>
          <w:sz w:val="25"/>
        </w:rPr>
        <w:t>A. 66500×5%=3325(元)</w:t>
      </w:r>
    </w:p>
    <w:p w14:paraId="35646253" w14:textId="77777777" w:rsidR="00097584" w:rsidRDefault="00000000" w:rsidP="0057717A">
      <w:pPr>
        <w:wordWrap w:val="0"/>
        <w:spacing w:line="400" w:lineRule="atLeast"/>
        <w:ind w:left="860"/>
        <w:textAlignment w:val="baseline"/>
        <w:rPr>
          <w:rFonts w:hint="eastAsia"/>
          <w:sz w:val="25"/>
        </w:rPr>
      </w:pPr>
      <w:r>
        <w:rPr>
          <w:rFonts w:ascii="宋体" w:eastAsia="宋体" w:hAnsi="宋体" w:cs="宋体"/>
          <w:color w:val="000000"/>
          <w:sz w:val="25"/>
        </w:rPr>
        <w:t>B. (190000+</w:t>
      </w:r>
      <w:proofErr w:type="gramStart"/>
      <w:r>
        <w:rPr>
          <w:rFonts w:ascii="宋体" w:eastAsia="宋体" w:hAnsi="宋体" w:cs="宋体"/>
          <w:color w:val="000000"/>
          <w:sz w:val="25"/>
        </w:rPr>
        <w:t>66500)÷</w:t>
      </w:r>
      <w:proofErr w:type="gramEnd"/>
      <w:r>
        <w:rPr>
          <w:rFonts w:ascii="宋体" w:eastAsia="宋体" w:hAnsi="宋体" w:cs="宋体"/>
          <w:color w:val="000000"/>
          <w:sz w:val="25"/>
        </w:rPr>
        <w:t>(1-5%)×5%=13500(元)</w:t>
      </w:r>
    </w:p>
    <w:p w14:paraId="4A7E0721" w14:textId="77777777" w:rsidR="00675C2D" w:rsidRDefault="00000000" w:rsidP="0057717A">
      <w:pPr>
        <w:wordWrap w:val="0"/>
        <w:spacing w:line="400" w:lineRule="atLeast"/>
        <w:ind w:left="860"/>
        <w:textAlignment w:val="baseline"/>
        <w:rPr>
          <w:rFonts w:ascii="宋体" w:eastAsia="宋体" w:hAnsi="宋体" w:cs="宋体" w:hint="eastAsia"/>
          <w:color w:val="000000"/>
          <w:sz w:val="25"/>
        </w:rPr>
      </w:pPr>
      <w:r>
        <w:rPr>
          <w:rFonts w:ascii="宋体" w:eastAsia="宋体" w:hAnsi="宋体" w:cs="宋体"/>
          <w:color w:val="000000"/>
          <w:sz w:val="25"/>
        </w:rPr>
        <w:t>C. 190000÷(1-5</w:t>
      </w:r>
      <w:proofErr w:type="gramStart"/>
      <w:r>
        <w:rPr>
          <w:rFonts w:ascii="宋体" w:eastAsia="宋体" w:hAnsi="宋体" w:cs="宋体"/>
          <w:color w:val="000000"/>
          <w:sz w:val="25"/>
        </w:rPr>
        <w:t>%)×</w:t>
      </w:r>
      <w:proofErr w:type="gramEnd"/>
      <w:r>
        <w:rPr>
          <w:rFonts w:ascii="宋体" w:eastAsia="宋体" w:hAnsi="宋体" w:cs="宋体"/>
          <w:color w:val="000000"/>
          <w:sz w:val="25"/>
        </w:rPr>
        <w:t>5%=10000(元)</w:t>
      </w:r>
    </w:p>
    <w:p w14:paraId="5680C5B1" w14:textId="0D5329FA" w:rsidR="00097584" w:rsidRDefault="00000000" w:rsidP="0057717A">
      <w:pPr>
        <w:wordWrap w:val="0"/>
        <w:spacing w:line="400" w:lineRule="atLeast"/>
        <w:ind w:left="860"/>
        <w:textAlignment w:val="baseline"/>
        <w:rPr>
          <w:rFonts w:hint="eastAsia"/>
          <w:sz w:val="25"/>
        </w:rPr>
      </w:pPr>
      <w:r>
        <w:rPr>
          <w:rFonts w:ascii="楷体" w:eastAsia="楷体" w:hAnsi="楷体" w:cs="楷体"/>
          <w:color w:val="000000"/>
          <w:sz w:val="25"/>
        </w:rPr>
        <w:t>D. (190000+</w:t>
      </w:r>
      <w:proofErr w:type="gramStart"/>
      <w:r>
        <w:rPr>
          <w:rFonts w:ascii="楷体" w:eastAsia="楷体" w:hAnsi="楷体" w:cs="楷体"/>
          <w:color w:val="000000"/>
          <w:sz w:val="25"/>
        </w:rPr>
        <w:t>66500)×</w:t>
      </w:r>
      <w:proofErr w:type="gramEnd"/>
      <w:r>
        <w:rPr>
          <w:rFonts w:ascii="楷体" w:eastAsia="楷体" w:hAnsi="楷体" w:cs="楷体"/>
          <w:color w:val="000000"/>
          <w:sz w:val="25"/>
        </w:rPr>
        <w:t>5%=12825(元)</w:t>
      </w:r>
    </w:p>
    <w:p w14:paraId="252CF723" w14:textId="77777777" w:rsidR="00097584" w:rsidRPr="0057717A" w:rsidRDefault="00000000" w:rsidP="0057717A">
      <w:pPr>
        <w:wordWrap w:val="0"/>
        <w:spacing w:line="400" w:lineRule="atLeast"/>
        <w:ind w:firstLine="900"/>
        <w:textAlignment w:val="baseline"/>
        <w:rPr>
          <w:rFonts w:asciiTheme="majorEastAsia" w:eastAsiaTheme="majorEastAsia" w:hAnsiTheme="majorEastAsia" w:hint="eastAsia"/>
          <w:sz w:val="24"/>
          <w:szCs w:val="24"/>
        </w:rPr>
      </w:pPr>
      <w:r w:rsidRPr="0057717A">
        <w:rPr>
          <w:rFonts w:asciiTheme="majorEastAsia" w:eastAsiaTheme="majorEastAsia" w:hAnsiTheme="majorEastAsia" w:cs="楷体"/>
          <w:color w:val="000000"/>
          <w:sz w:val="24"/>
          <w:szCs w:val="24"/>
        </w:rPr>
        <w:lastRenderedPageBreak/>
        <w:t>(3)甲公司的下列业务中，应缴纳消费税的是(    )。</w:t>
      </w:r>
    </w:p>
    <w:p w14:paraId="4911B967" w14:textId="77777777" w:rsidR="00097584" w:rsidRPr="0057717A" w:rsidRDefault="00000000" w:rsidP="0057717A">
      <w:pPr>
        <w:wordWrap w:val="0"/>
        <w:spacing w:line="400" w:lineRule="atLeast"/>
        <w:ind w:firstLine="900"/>
        <w:textAlignment w:val="baseline"/>
        <w:rPr>
          <w:rFonts w:asciiTheme="majorEastAsia" w:eastAsiaTheme="majorEastAsia" w:hAnsiTheme="majorEastAsia" w:hint="eastAsia"/>
          <w:sz w:val="24"/>
          <w:szCs w:val="24"/>
        </w:rPr>
      </w:pPr>
      <w:r w:rsidRPr="0057717A">
        <w:rPr>
          <w:rFonts w:asciiTheme="majorEastAsia" w:eastAsiaTheme="majorEastAsia" w:hAnsiTheme="majorEastAsia" w:cs="楷体"/>
          <w:color w:val="000000"/>
          <w:sz w:val="24"/>
          <w:szCs w:val="24"/>
        </w:rPr>
        <w:t>A.将自产不含增值税销售额10000元的W</w:t>
      </w:r>
      <w:proofErr w:type="gramStart"/>
      <w:r w:rsidRPr="0057717A">
        <w:rPr>
          <w:rFonts w:asciiTheme="majorEastAsia" w:eastAsiaTheme="majorEastAsia" w:hAnsiTheme="majorEastAsia" w:cs="楷体"/>
          <w:color w:val="000000"/>
          <w:sz w:val="24"/>
          <w:szCs w:val="24"/>
        </w:rPr>
        <w:t>型实木</w:t>
      </w:r>
      <w:proofErr w:type="gramEnd"/>
      <w:r w:rsidRPr="0057717A">
        <w:rPr>
          <w:rFonts w:asciiTheme="majorEastAsia" w:eastAsiaTheme="majorEastAsia" w:hAnsiTheme="majorEastAsia" w:cs="楷体"/>
          <w:color w:val="000000"/>
          <w:sz w:val="24"/>
          <w:szCs w:val="24"/>
        </w:rPr>
        <w:t>地板用于本公司职工宿舍装修</w:t>
      </w:r>
    </w:p>
    <w:p w14:paraId="48028D64" w14:textId="77777777" w:rsidR="00097584" w:rsidRPr="0057717A" w:rsidRDefault="00000000" w:rsidP="0057717A">
      <w:pPr>
        <w:wordWrap w:val="0"/>
        <w:spacing w:line="400" w:lineRule="atLeast"/>
        <w:ind w:firstLine="900"/>
        <w:textAlignment w:val="baseline"/>
        <w:rPr>
          <w:rFonts w:asciiTheme="majorEastAsia" w:eastAsiaTheme="majorEastAsia" w:hAnsiTheme="majorEastAsia" w:hint="eastAsia"/>
          <w:sz w:val="24"/>
          <w:szCs w:val="24"/>
        </w:rPr>
      </w:pPr>
      <w:r w:rsidRPr="0057717A">
        <w:rPr>
          <w:rFonts w:asciiTheme="majorEastAsia" w:eastAsiaTheme="majorEastAsia" w:hAnsiTheme="majorEastAsia" w:cs="楷体"/>
          <w:color w:val="000000"/>
          <w:sz w:val="24"/>
          <w:szCs w:val="24"/>
        </w:rPr>
        <w:t xml:space="preserve">B.将自产不含增值税销售额50000元的W </w:t>
      </w:r>
      <w:proofErr w:type="gramStart"/>
      <w:r w:rsidRPr="0057717A">
        <w:rPr>
          <w:rFonts w:asciiTheme="majorEastAsia" w:eastAsiaTheme="majorEastAsia" w:hAnsiTheme="majorEastAsia" w:cs="楷体"/>
          <w:color w:val="000000"/>
          <w:sz w:val="24"/>
          <w:szCs w:val="24"/>
        </w:rPr>
        <w:t>型实木</w:t>
      </w:r>
      <w:proofErr w:type="gramEnd"/>
      <w:r w:rsidRPr="0057717A">
        <w:rPr>
          <w:rFonts w:asciiTheme="majorEastAsia" w:eastAsiaTheme="majorEastAsia" w:hAnsiTheme="majorEastAsia" w:cs="楷体"/>
          <w:color w:val="000000"/>
          <w:sz w:val="24"/>
          <w:szCs w:val="24"/>
        </w:rPr>
        <w:t>地板用于本公司办公楼装修</w:t>
      </w:r>
    </w:p>
    <w:p w14:paraId="24F72187" w14:textId="77777777" w:rsidR="00097584" w:rsidRPr="0057717A" w:rsidRDefault="00000000" w:rsidP="0057717A">
      <w:pPr>
        <w:wordWrap w:val="0"/>
        <w:spacing w:line="400" w:lineRule="atLeast"/>
        <w:ind w:firstLine="900"/>
        <w:textAlignment w:val="baseline"/>
        <w:rPr>
          <w:rFonts w:asciiTheme="majorEastAsia" w:eastAsiaTheme="majorEastAsia" w:hAnsiTheme="majorEastAsia" w:hint="eastAsia"/>
          <w:sz w:val="24"/>
          <w:szCs w:val="24"/>
        </w:rPr>
      </w:pPr>
      <w:r w:rsidRPr="0057717A">
        <w:rPr>
          <w:rFonts w:asciiTheme="majorEastAsia" w:eastAsiaTheme="majorEastAsia" w:hAnsiTheme="majorEastAsia" w:cs="楷体"/>
          <w:color w:val="000000"/>
          <w:sz w:val="24"/>
          <w:szCs w:val="24"/>
        </w:rPr>
        <w:t>C.将自产不含增值税销售额20000元的 W</w:t>
      </w:r>
      <w:proofErr w:type="gramStart"/>
      <w:r w:rsidRPr="0057717A">
        <w:rPr>
          <w:rFonts w:asciiTheme="majorEastAsia" w:eastAsiaTheme="majorEastAsia" w:hAnsiTheme="majorEastAsia" w:cs="楷体"/>
          <w:color w:val="000000"/>
          <w:sz w:val="24"/>
          <w:szCs w:val="24"/>
        </w:rPr>
        <w:t>型实木</w:t>
      </w:r>
      <w:proofErr w:type="gramEnd"/>
      <w:r w:rsidRPr="0057717A">
        <w:rPr>
          <w:rFonts w:asciiTheme="majorEastAsia" w:eastAsiaTheme="majorEastAsia" w:hAnsiTheme="majorEastAsia" w:cs="楷体"/>
          <w:color w:val="000000"/>
          <w:sz w:val="24"/>
          <w:szCs w:val="24"/>
        </w:rPr>
        <w:t>地板无偿赠送给股东</w:t>
      </w:r>
    </w:p>
    <w:p w14:paraId="37CDF69C" w14:textId="77777777" w:rsidR="00097584" w:rsidRPr="0057717A" w:rsidRDefault="00000000" w:rsidP="0057717A">
      <w:pPr>
        <w:wordWrap w:val="0"/>
        <w:spacing w:line="400" w:lineRule="atLeast"/>
        <w:ind w:firstLine="900"/>
        <w:textAlignment w:val="baseline"/>
        <w:rPr>
          <w:rFonts w:asciiTheme="majorEastAsia" w:eastAsiaTheme="majorEastAsia" w:hAnsiTheme="majorEastAsia" w:hint="eastAsia"/>
          <w:sz w:val="24"/>
          <w:szCs w:val="24"/>
        </w:rPr>
      </w:pPr>
      <w:r w:rsidRPr="0057717A">
        <w:rPr>
          <w:rFonts w:asciiTheme="majorEastAsia" w:eastAsiaTheme="majorEastAsia" w:hAnsiTheme="majorEastAsia" w:cs="楷体"/>
          <w:color w:val="000000"/>
          <w:sz w:val="24"/>
          <w:szCs w:val="24"/>
        </w:rPr>
        <w:t>D.将自产不含增值税销售额3000元的W</w:t>
      </w:r>
      <w:proofErr w:type="gramStart"/>
      <w:r w:rsidRPr="0057717A">
        <w:rPr>
          <w:rFonts w:asciiTheme="majorEastAsia" w:eastAsiaTheme="majorEastAsia" w:hAnsiTheme="majorEastAsia" w:cs="楷体"/>
          <w:color w:val="000000"/>
          <w:sz w:val="24"/>
          <w:szCs w:val="24"/>
        </w:rPr>
        <w:t>型实木</w:t>
      </w:r>
      <w:proofErr w:type="gramEnd"/>
      <w:r w:rsidRPr="0057717A">
        <w:rPr>
          <w:rFonts w:asciiTheme="majorEastAsia" w:eastAsiaTheme="majorEastAsia" w:hAnsiTheme="majorEastAsia" w:cs="楷体"/>
          <w:color w:val="000000"/>
          <w:sz w:val="24"/>
          <w:szCs w:val="24"/>
        </w:rPr>
        <w:t>地板用于奖励本公司职工</w:t>
      </w:r>
    </w:p>
    <w:p w14:paraId="737A8BD8" w14:textId="77777777" w:rsidR="00097584" w:rsidRPr="0057717A" w:rsidRDefault="00000000" w:rsidP="0057717A">
      <w:pPr>
        <w:wordWrap w:val="0"/>
        <w:spacing w:line="400" w:lineRule="atLeast"/>
        <w:ind w:firstLine="900"/>
        <w:textAlignment w:val="baseline"/>
        <w:rPr>
          <w:rFonts w:asciiTheme="majorEastAsia" w:eastAsiaTheme="majorEastAsia" w:hAnsiTheme="majorEastAsia" w:hint="eastAsia"/>
          <w:sz w:val="24"/>
          <w:szCs w:val="24"/>
        </w:rPr>
      </w:pPr>
      <w:r w:rsidRPr="0057717A">
        <w:rPr>
          <w:rFonts w:asciiTheme="majorEastAsia" w:eastAsiaTheme="majorEastAsia" w:hAnsiTheme="majorEastAsia" w:cs="楷体"/>
          <w:color w:val="000000"/>
          <w:sz w:val="24"/>
          <w:szCs w:val="24"/>
        </w:rPr>
        <w:t>(4)计算甲公司当月增值税销项税额的下列算式中，正确的是(    )。</w:t>
      </w:r>
    </w:p>
    <w:p w14:paraId="3F53E11E" w14:textId="77777777" w:rsidR="00097584" w:rsidRPr="0057717A" w:rsidRDefault="00000000" w:rsidP="0057717A">
      <w:pPr>
        <w:wordWrap w:val="0"/>
        <w:spacing w:line="400" w:lineRule="atLeast"/>
        <w:ind w:firstLine="900"/>
        <w:textAlignment w:val="baseline"/>
        <w:rPr>
          <w:rFonts w:asciiTheme="majorEastAsia" w:eastAsiaTheme="majorEastAsia" w:hAnsiTheme="majorEastAsia" w:hint="eastAsia"/>
          <w:sz w:val="24"/>
          <w:szCs w:val="24"/>
        </w:rPr>
      </w:pPr>
      <w:r w:rsidRPr="0057717A">
        <w:rPr>
          <w:rFonts w:asciiTheme="majorEastAsia" w:eastAsiaTheme="majorEastAsia" w:hAnsiTheme="majorEastAsia" w:cs="楷体"/>
          <w:color w:val="000000"/>
          <w:sz w:val="24"/>
          <w:szCs w:val="24"/>
        </w:rPr>
        <w:t>A. (565000+66500+10000+20000+</w:t>
      </w:r>
      <w:proofErr w:type="gramStart"/>
      <w:r w:rsidRPr="0057717A">
        <w:rPr>
          <w:rFonts w:asciiTheme="majorEastAsia" w:eastAsiaTheme="majorEastAsia" w:hAnsiTheme="majorEastAsia" w:cs="楷体"/>
          <w:color w:val="000000"/>
          <w:sz w:val="24"/>
          <w:szCs w:val="24"/>
        </w:rPr>
        <w:t>3000)×</w:t>
      </w:r>
      <w:proofErr w:type="gramEnd"/>
      <w:r w:rsidRPr="0057717A">
        <w:rPr>
          <w:rFonts w:asciiTheme="majorEastAsia" w:eastAsiaTheme="majorEastAsia" w:hAnsiTheme="majorEastAsia" w:cs="楷体"/>
          <w:color w:val="000000"/>
          <w:sz w:val="24"/>
          <w:szCs w:val="24"/>
        </w:rPr>
        <w:t>13%=86385(元)</w:t>
      </w:r>
    </w:p>
    <w:p w14:paraId="0FF01B49" w14:textId="77777777" w:rsidR="00097584" w:rsidRPr="0057717A" w:rsidRDefault="00000000" w:rsidP="0057717A">
      <w:pPr>
        <w:wordWrap w:val="0"/>
        <w:spacing w:line="400" w:lineRule="atLeast"/>
        <w:ind w:firstLine="900"/>
        <w:textAlignment w:val="baseline"/>
        <w:rPr>
          <w:rFonts w:asciiTheme="majorEastAsia" w:eastAsiaTheme="majorEastAsia" w:hAnsiTheme="majorEastAsia" w:hint="eastAsia"/>
          <w:sz w:val="24"/>
          <w:szCs w:val="24"/>
        </w:rPr>
      </w:pPr>
      <w:r w:rsidRPr="0057717A">
        <w:rPr>
          <w:rFonts w:asciiTheme="majorEastAsia" w:eastAsiaTheme="majorEastAsia" w:hAnsiTheme="majorEastAsia" w:cs="楷体"/>
          <w:color w:val="000000"/>
          <w:sz w:val="24"/>
          <w:szCs w:val="24"/>
        </w:rPr>
        <w:t>B.(565000+190000+66500+50000+10000+20000+</w:t>
      </w:r>
      <w:proofErr w:type="gramStart"/>
      <w:r w:rsidRPr="0057717A">
        <w:rPr>
          <w:rFonts w:asciiTheme="majorEastAsia" w:eastAsiaTheme="majorEastAsia" w:hAnsiTheme="majorEastAsia" w:cs="楷体"/>
          <w:color w:val="000000"/>
          <w:sz w:val="24"/>
          <w:szCs w:val="24"/>
        </w:rPr>
        <w:t>3000)×</w:t>
      </w:r>
      <w:proofErr w:type="gramEnd"/>
      <w:r w:rsidRPr="0057717A">
        <w:rPr>
          <w:rFonts w:asciiTheme="majorEastAsia" w:eastAsiaTheme="majorEastAsia" w:hAnsiTheme="majorEastAsia" w:cs="楷体"/>
          <w:color w:val="000000"/>
          <w:sz w:val="24"/>
          <w:szCs w:val="24"/>
        </w:rPr>
        <w:t>13%=117585(元)</w:t>
      </w:r>
    </w:p>
    <w:p w14:paraId="09537BC4" w14:textId="77777777" w:rsidR="00097584" w:rsidRPr="0057717A" w:rsidRDefault="00000000" w:rsidP="0057717A">
      <w:pPr>
        <w:wordWrap w:val="0"/>
        <w:spacing w:line="400" w:lineRule="atLeast"/>
        <w:ind w:left="1260" w:hanging="360"/>
        <w:textAlignment w:val="baseline"/>
        <w:rPr>
          <w:rFonts w:asciiTheme="majorEastAsia" w:eastAsiaTheme="majorEastAsia" w:hAnsiTheme="majorEastAsia" w:hint="eastAsia"/>
          <w:sz w:val="24"/>
          <w:szCs w:val="24"/>
        </w:rPr>
      </w:pPr>
      <w:proofErr w:type="gramStart"/>
      <w:r w:rsidRPr="0057717A">
        <w:rPr>
          <w:rFonts w:asciiTheme="majorEastAsia" w:eastAsiaTheme="majorEastAsia" w:hAnsiTheme="majorEastAsia" w:cs="楷体"/>
          <w:color w:val="000000"/>
          <w:sz w:val="24"/>
          <w:szCs w:val="24"/>
        </w:rPr>
        <w:t>C.[</w:t>
      </w:r>
      <w:proofErr w:type="gramEnd"/>
      <w:r w:rsidRPr="0057717A">
        <w:rPr>
          <w:rFonts w:asciiTheme="majorEastAsia" w:eastAsiaTheme="majorEastAsia" w:hAnsiTheme="majorEastAsia" w:cs="楷体"/>
          <w:color w:val="000000"/>
          <w:sz w:val="24"/>
          <w:szCs w:val="24"/>
        </w:rPr>
        <w:t>565000+50 850÷(1+13%)+66500+50 000+10 000+20 000+3000]×13%=98735(元)</w:t>
      </w:r>
    </w:p>
    <w:p w14:paraId="62BFC32D" w14:textId="77777777" w:rsidR="00097584" w:rsidRPr="0057717A" w:rsidRDefault="00000000" w:rsidP="0057717A">
      <w:pPr>
        <w:wordWrap w:val="0"/>
        <w:spacing w:line="400" w:lineRule="atLeast"/>
        <w:ind w:firstLine="900"/>
        <w:textAlignment w:val="baseline"/>
        <w:rPr>
          <w:rFonts w:asciiTheme="majorEastAsia" w:eastAsiaTheme="majorEastAsia" w:hAnsiTheme="majorEastAsia" w:hint="eastAsia"/>
          <w:sz w:val="24"/>
          <w:szCs w:val="24"/>
        </w:rPr>
      </w:pPr>
      <w:r w:rsidRPr="0057717A">
        <w:rPr>
          <w:rFonts w:asciiTheme="majorEastAsia" w:eastAsiaTheme="majorEastAsia" w:hAnsiTheme="majorEastAsia" w:cs="楷体"/>
          <w:color w:val="000000"/>
          <w:sz w:val="24"/>
          <w:szCs w:val="24"/>
        </w:rPr>
        <w:t>D.[565000+50850÷(1+13</w:t>
      </w:r>
      <w:proofErr w:type="gramStart"/>
      <w:r w:rsidRPr="0057717A">
        <w:rPr>
          <w:rFonts w:asciiTheme="majorEastAsia" w:eastAsiaTheme="majorEastAsia" w:hAnsiTheme="majorEastAsia" w:cs="楷体"/>
          <w:color w:val="000000"/>
          <w:sz w:val="24"/>
          <w:szCs w:val="24"/>
        </w:rPr>
        <w:t>%)+</w:t>
      </w:r>
      <w:proofErr w:type="gramEnd"/>
      <w:r w:rsidRPr="0057717A">
        <w:rPr>
          <w:rFonts w:asciiTheme="majorEastAsia" w:eastAsiaTheme="majorEastAsia" w:hAnsiTheme="majorEastAsia" w:cs="楷体"/>
          <w:color w:val="000000"/>
          <w:sz w:val="24"/>
          <w:szCs w:val="24"/>
        </w:rPr>
        <w:t>66500+10000+20000+3000]×13%=92235(元)</w:t>
      </w:r>
    </w:p>
    <w:p w14:paraId="71AF7F4B" w14:textId="77777777" w:rsidR="00097584" w:rsidRPr="0057717A" w:rsidRDefault="00000000" w:rsidP="0057717A">
      <w:pPr>
        <w:wordWrap w:val="0"/>
        <w:spacing w:line="400" w:lineRule="atLeast"/>
        <w:textAlignment w:val="baseline"/>
        <w:rPr>
          <w:rFonts w:asciiTheme="majorEastAsia" w:eastAsiaTheme="majorEastAsia" w:hAnsiTheme="majorEastAsia" w:hint="eastAsia"/>
          <w:sz w:val="24"/>
          <w:szCs w:val="24"/>
        </w:rPr>
      </w:pPr>
      <w:r w:rsidRPr="0057717A">
        <w:rPr>
          <w:rFonts w:asciiTheme="majorEastAsia" w:eastAsiaTheme="majorEastAsia" w:hAnsiTheme="majorEastAsia" w:cs="楷体"/>
          <w:color w:val="000000"/>
          <w:sz w:val="24"/>
          <w:szCs w:val="24"/>
        </w:rPr>
        <w:t>3.2021年3月1日，刘某到甲公司上班，双方签订劳动合同并约定：</w:t>
      </w:r>
    </w:p>
    <w:p w14:paraId="74B35A4D" w14:textId="77777777" w:rsidR="00097584" w:rsidRPr="0057717A" w:rsidRDefault="00000000" w:rsidP="0057717A">
      <w:pPr>
        <w:wordWrap w:val="0"/>
        <w:spacing w:line="400" w:lineRule="atLeast"/>
        <w:ind w:firstLine="900"/>
        <w:textAlignment w:val="baseline"/>
        <w:rPr>
          <w:rFonts w:asciiTheme="majorEastAsia" w:eastAsiaTheme="majorEastAsia" w:hAnsiTheme="majorEastAsia" w:hint="eastAsia"/>
          <w:sz w:val="24"/>
          <w:szCs w:val="24"/>
        </w:rPr>
      </w:pPr>
      <w:r w:rsidRPr="0057717A">
        <w:rPr>
          <w:rFonts w:asciiTheme="majorEastAsia" w:eastAsiaTheme="majorEastAsia" w:hAnsiTheme="majorEastAsia" w:cs="楷体"/>
          <w:color w:val="000000"/>
          <w:sz w:val="24"/>
          <w:szCs w:val="24"/>
        </w:rPr>
        <w:t>刘某担任产品研发部经理；合同期限3年；月工资8000元；竞业限制期限2年，竞业限制期限内甲公司每月向刘某支付经济补偿3000元，如刘某违反竞业限制协议，应支付违约金60000元。</w:t>
      </w:r>
    </w:p>
    <w:p w14:paraId="1F9C3822" w14:textId="77777777" w:rsidR="00097584" w:rsidRPr="0057717A" w:rsidRDefault="00000000" w:rsidP="0057717A">
      <w:pPr>
        <w:wordWrap w:val="0"/>
        <w:spacing w:line="400" w:lineRule="atLeast"/>
        <w:ind w:firstLine="900"/>
        <w:textAlignment w:val="baseline"/>
        <w:rPr>
          <w:rFonts w:asciiTheme="majorEastAsia" w:eastAsiaTheme="majorEastAsia" w:hAnsiTheme="majorEastAsia" w:hint="eastAsia"/>
          <w:sz w:val="24"/>
          <w:szCs w:val="24"/>
        </w:rPr>
      </w:pPr>
      <w:r w:rsidRPr="0057717A">
        <w:rPr>
          <w:rFonts w:asciiTheme="majorEastAsia" w:eastAsiaTheme="majorEastAsia" w:hAnsiTheme="majorEastAsia" w:cs="楷体"/>
          <w:color w:val="000000"/>
          <w:sz w:val="24"/>
          <w:szCs w:val="24"/>
        </w:rPr>
        <w:t>2022年2月1日，刘某向甲公司提出书面辞职申请。</w:t>
      </w:r>
    </w:p>
    <w:p w14:paraId="47222314" w14:textId="77777777" w:rsidR="00097584" w:rsidRPr="0057717A" w:rsidRDefault="00000000" w:rsidP="0057717A">
      <w:pPr>
        <w:wordWrap w:val="0"/>
        <w:spacing w:line="400" w:lineRule="atLeast"/>
        <w:ind w:right="20" w:firstLine="900"/>
        <w:textAlignment w:val="baseline"/>
        <w:rPr>
          <w:rFonts w:asciiTheme="majorEastAsia" w:eastAsiaTheme="majorEastAsia" w:hAnsiTheme="majorEastAsia" w:hint="eastAsia"/>
          <w:sz w:val="24"/>
          <w:szCs w:val="24"/>
        </w:rPr>
      </w:pPr>
      <w:r w:rsidRPr="0057717A">
        <w:rPr>
          <w:rFonts w:asciiTheme="majorEastAsia" w:eastAsiaTheme="majorEastAsia" w:hAnsiTheme="majorEastAsia" w:cs="楷体"/>
          <w:color w:val="000000"/>
          <w:sz w:val="24"/>
          <w:szCs w:val="24"/>
        </w:rPr>
        <w:t>2022年3月15日，刘某和甲公司正式协商解除劳动合同。合同解除后，甲公司依约向刘某支付竞业限制经济补偿，要求刘某履行竞业限制义务。</w:t>
      </w:r>
    </w:p>
    <w:p w14:paraId="03A88EFC" w14:textId="77777777" w:rsidR="00097584" w:rsidRPr="0057717A" w:rsidRDefault="00000000" w:rsidP="0057717A">
      <w:pPr>
        <w:wordWrap w:val="0"/>
        <w:spacing w:line="400" w:lineRule="atLeast"/>
        <w:ind w:right="40" w:firstLine="900"/>
        <w:textAlignment w:val="baseline"/>
        <w:rPr>
          <w:rFonts w:asciiTheme="majorEastAsia" w:eastAsiaTheme="majorEastAsia" w:hAnsiTheme="majorEastAsia" w:hint="eastAsia"/>
          <w:sz w:val="24"/>
          <w:szCs w:val="24"/>
        </w:rPr>
      </w:pPr>
      <w:r w:rsidRPr="0057717A">
        <w:rPr>
          <w:rFonts w:asciiTheme="majorEastAsia" w:eastAsiaTheme="majorEastAsia" w:hAnsiTheme="majorEastAsia" w:cs="楷体"/>
          <w:color w:val="000000"/>
          <w:sz w:val="24"/>
          <w:szCs w:val="24"/>
        </w:rPr>
        <w:t>2022年4月15日，甲公司得知刘某已经在乙公司工作，即要求刘某支付违约金并继续履行竞业限制义务。双方发生争议，甲公司欲就此申请劳动仲裁。</w:t>
      </w:r>
    </w:p>
    <w:p w14:paraId="74820F6B" w14:textId="77777777" w:rsidR="00097584" w:rsidRPr="0057717A" w:rsidRDefault="00000000" w:rsidP="0057717A">
      <w:pPr>
        <w:wordWrap w:val="0"/>
        <w:spacing w:line="400" w:lineRule="atLeast"/>
        <w:ind w:right="60" w:firstLine="900"/>
        <w:textAlignment w:val="baseline"/>
        <w:rPr>
          <w:rFonts w:asciiTheme="majorEastAsia" w:eastAsiaTheme="majorEastAsia" w:hAnsiTheme="majorEastAsia" w:hint="eastAsia"/>
          <w:sz w:val="24"/>
          <w:szCs w:val="24"/>
        </w:rPr>
      </w:pPr>
      <w:r w:rsidRPr="0057717A">
        <w:rPr>
          <w:rFonts w:asciiTheme="majorEastAsia" w:eastAsiaTheme="majorEastAsia" w:hAnsiTheme="majorEastAsia" w:cs="楷体"/>
          <w:color w:val="000000"/>
          <w:sz w:val="24"/>
          <w:szCs w:val="24"/>
        </w:rPr>
        <w:t>已知：乙公司与甲公司从事同类业务并存在竞争关系；甲公司所在地月最低工资标准为2200元。</w:t>
      </w:r>
    </w:p>
    <w:p w14:paraId="3C966CB7" w14:textId="77777777" w:rsidR="00097584" w:rsidRPr="0057717A" w:rsidRDefault="00000000" w:rsidP="0057717A">
      <w:pPr>
        <w:wordWrap w:val="0"/>
        <w:spacing w:line="400" w:lineRule="atLeast"/>
        <w:ind w:firstLine="900"/>
        <w:textAlignment w:val="baseline"/>
        <w:rPr>
          <w:rFonts w:asciiTheme="majorEastAsia" w:eastAsiaTheme="majorEastAsia" w:hAnsiTheme="majorEastAsia" w:hint="eastAsia"/>
          <w:sz w:val="24"/>
          <w:szCs w:val="24"/>
        </w:rPr>
      </w:pPr>
      <w:r w:rsidRPr="0057717A">
        <w:rPr>
          <w:rFonts w:asciiTheme="majorEastAsia" w:eastAsiaTheme="majorEastAsia" w:hAnsiTheme="majorEastAsia" w:cs="楷体"/>
          <w:color w:val="000000"/>
          <w:sz w:val="24"/>
          <w:szCs w:val="24"/>
        </w:rPr>
        <w:t>要求：根据上述资料，不考虑其他因素，分析回答下列小题。</w:t>
      </w:r>
    </w:p>
    <w:p w14:paraId="71D5713C" w14:textId="77777777" w:rsidR="00097584" w:rsidRPr="0057717A" w:rsidRDefault="00000000" w:rsidP="0057717A">
      <w:pPr>
        <w:wordWrap w:val="0"/>
        <w:spacing w:line="400" w:lineRule="atLeast"/>
        <w:ind w:firstLine="900"/>
        <w:textAlignment w:val="baseline"/>
        <w:rPr>
          <w:rFonts w:asciiTheme="majorEastAsia" w:eastAsiaTheme="majorEastAsia" w:hAnsiTheme="majorEastAsia" w:hint="eastAsia"/>
          <w:sz w:val="24"/>
          <w:szCs w:val="24"/>
        </w:rPr>
      </w:pPr>
      <w:r w:rsidRPr="0057717A">
        <w:rPr>
          <w:rFonts w:asciiTheme="majorEastAsia" w:eastAsiaTheme="majorEastAsia" w:hAnsiTheme="majorEastAsia" w:cs="楷体"/>
          <w:color w:val="000000"/>
          <w:sz w:val="24"/>
          <w:szCs w:val="24"/>
        </w:rPr>
        <w:t>(1)关于刘某和甲公司签订劳动合同的下列表述中，正确的是(    )。</w:t>
      </w:r>
    </w:p>
    <w:p w14:paraId="2465F2F3" w14:textId="77777777" w:rsidR="00097584" w:rsidRPr="0057717A" w:rsidRDefault="00000000" w:rsidP="0057717A">
      <w:pPr>
        <w:wordWrap w:val="0"/>
        <w:spacing w:line="400" w:lineRule="atLeast"/>
        <w:ind w:firstLine="900"/>
        <w:textAlignment w:val="baseline"/>
        <w:rPr>
          <w:rFonts w:asciiTheme="majorEastAsia" w:eastAsiaTheme="majorEastAsia" w:hAnsiTheme="majorEastAsia" w:hint="eastAsia"/>
          <w:sz w:val="24"/>
          <w:szCs w:val="24"/>
        </w:rPr>
      </w:pPr>
      <w:r w:rsidRPr="0057717A">
        <w:rPr>
          <w:rFonts w:asciiTheme="majorEastAsia" w:eastAsiaTheme="majorEastAsia" w:hAnsiTheme="majorEastAsia" w:cs="楷体"/>
          <w:color w:val="000000"/>
          <w:sz w:val="24"/>
          <w:szCs w:val="24"/>
        </w:rPr>
        <w:t>A.刘某和甲公司签订劳动合同的行为是有偿行为</w:t>
      </w:r>
    </w:p>
    <w:p w14:paraId="76261A55" w14:textId="77777777" w:rsidR="00097584" w:rsidRPr="0057717A" w:rsidRDefault="00000000" w:rsidP="0057717A">
      <w:pPr>
        <w:wordWrap w:val="0"/>
        <w:spacing w:line="400" w:lineRule="atLeast"/>
        <w:ind w:firstLine="900"/>
        <w:textAlignment w:val="baseline"/>
        <w:rPr>
          <w:rFonts w:asciiTheme="majorEastAsia" w:eastAsiaTheme="majorEastAsia" w:hAnsiTheme="majorEastAsia" w:hint="eastAsia"/>
          <w:sz w:val="24"/>
          <w:szCs w:val="24"/>
        </w:rPr>
      </w:pPr>
      <w:r w:rsidRPr="0057717A">
        <w:rPr>
          <w:rFonts w:asciiTheme="majorEastAsia" w:eastAsiaTheme="majorEastAsia" w:hAnsiTheme="majorEastAsia" w:cs="楷体"/>
          <w:color w:val="000000"/>
          <w:sz w:val="24"/>
          <w:szCs w:val="24"/>
        </w:rPr>
        <w:t>B.刘某和甲公司签订劳动合同的行为是多方行为</w:t>
      </w:r>
    </w:p>
    <w:p w14:paraId="2ECD28B7" w14:textId="77777777" w:rsidR="00097584" w:rsidRPr="0057717A" w:rsidRDefault="00000000" w:rsidP="0057717A">
      <w:pPr>
        <w:wordWrap w:val="0"/>
        <w:spacing w:line="400" w:lineRule="atLeast"/>
        <w:ind w:firstLine="900"/>
        <w:textAlignment w:val="baseline"/>
        <w:rPr>
          <w:rFonts w:asciiTheme="majorEastAsia" w:eastAsiaTheme="majorEastAsia" w:hAnsiTheme="majorEastAsia" w:hint="eastAsia"/>
          <w:sz w:val="24"/>
          <w:szCs w:val="24"/>
        </w:rPr>
      </w:pPr>
      <w:r w:rsidRPr="0057717A">
        <w:rPr>
          <w:rFonts w:asciiTheme="majorEastAsia" w:eastAsiaTheme="majorEastAsia" w:hAnsiTheme="majorEastAsia" w:cs="楷体"/>
          <w:color w:val="000000"/>
          <w:sz w:val="24"/>
          <w:szCs w:val="24"/>
        </w:rPr>
        <w:t>C.甲公司承担的向刘某支付竞业限制补偿义务是积极义务</w:t>
      </w:r>
    </w:p>
    <w:p w14:paraId="0F9FB572" w14:textId="77777777" w:rsidR="00097584" w:rsidRPr="0057717A" w:rsidRDefault="00000000" w:rsidP="0057717A">
      <w:pPr>
        <w:wordWrap w:val="0"/>
        <w:spacing w:line="400" w:lineRule="atLeast"/>
        <w:ind w:firstLine="900"/>
        <w:textAlignment w:val="baseline"/>
        <w:rPr>
          <w:rFonts w:asciiTheme="majorEastAsia" w:eastAsiaTheme="majorEastAsia" w:hAnsiTheme="majorEastAsia" w:hint="eastAsia"/>
          <w:sz w:val="24"/>
          <w:szCs w:val="24"/>
        </w:rPr>
      </w:pPr>
      <w:r w:rsidRPr="0057717A">
        <w:rPr>
          <w:rFonts w:asciiTheme="majorEastAsia" w:eastAsiaTheme="majorEastAsia" w:hAnsiTheme="majorEastAsia" w:cs="楷体"/>
          <w:color w:val="000000"/>
          <w:sz w:val="24"/>
          <w:szCs w:val="24"/>
        </w:rPr>
        <w:t>D.刘某承担的竞业限制义务是积极义务</w:t>
      </w:r>
    </w:p>
    <w:p w14:paraId="7D009C65" w14:textId="77777777" w:rsidR="00097584" w:rsidRPr="0057717A" w:rsidRDefault="00000000" w:rsidP="0057717A">
      <w:pPr>
        <w:wordWrap w:val="0"/>
        <w:spacing w:line="400" w:lineRule="atLeast"/>
        <w:ind w:right="120" w:firstLine="900"/>
        <w:textAlignment w:val="baseline"/>
        <w:rPr>
          <w:rFonts w:asciiTheme="majorEastAsia" w:eastAsiaTheme="majorEastAsia" w:hAnsiTheme="majorEastAsia" w:hint="eastAsia"/>
          <w:sz w:val="24"/>
          <w:szCs w:val="24"/>
        </w:rPr>
      </w:pPr>
      <w:r w:rsidRPr="0057717A">
        <w:rPr>
          <w:rFonts w:asciiTheme="majorEastAsia" w:eastAsiaTheme="majorEastAsia" w:hAnsiTheme="majorEastAsia" w:cs="楷体"/>
          <w:color w:val="000000"/>
          <w:sz w:val="24"/>
          <w:szCs w:val="24"/>
        </w:rPr>
        <w:t>(2)关于刘某与甲公司解除劳动合同时双方的权利和义务的下列表述中，正确的是(   )。</w:t>
      </w:r>
    </w:p>
    <w:p w14:paraId="1B7CC18F" w14:textId="77777777" w:rsidR="00097584" w:rsidRPr="0057717A" w:rsidRDefault="00000000" w:rsidP="0057717A">
      <w:pPr>
        <w:wordWrap w:val="0"/>
        <w:spacing w:line="400" w:lineRule="atLeast"/>
        <w:ind w:firstLine="900"/>
        <w:textAlignment w:val="baseline"/>
        <w:rPr>
          <w:rFonts w:asciiTheme="majorEastAsia" w:eastAsiaTheme="majorEastAsia" w:hAnsiTheme="majorEastAsia" w:hint="eastAsia"/>
          <w:sz w:val="24"/>
          <w:szCs w:val="24"/>
        </w:rPr>
      </w:pPr>
      <w:r w:rsidRPr="0057717A">
        <w:rPr>
          <w:rFonts w:asciiTheme="majorEastAsia" w:eastAsiaTheme="majorEastAsia" w:hAnsiTheme="majorEastAsia" w:cs="楷体"/>
          <w:color w:val="000000"/>
          <w:sz w:val="24"/>
          <w:szCs w:val="24"/>
        </w:rPr>
        <w:t>A.刘某离职虽未给甲公司造成损害，也应向甲公司支付赔偿金</w:t>
      </w:r>
    </w:p>
    <w:p w14:paraId="1C1A4FF6" w14:textId="77777777" w:rsidR="00097584" w:rsidRPr="0057717A" w:rsidRDefault="00000000" w:rsidP="0057717A">
      <w:pPr>
        <w:wordWrap w:val="0"/>
        <w:spacing w:line="400" w:lineRule="atLeast"/>
        <w:ind w:firstLine="900"/>
        <w:textAlignment w:val="baseline"/>
        <w:rPr>
          <w:rFonts w:asciiTheme="majorEastAsia" w:eastAsiaTheme="majorEastAsia" w:hAnsiTheme="majorEastAsia" w:hint="eastAsia"/>
          <w:sz w:val="24"/>
          <w:szCs w:val="24"/>
        </w:rPr>
      </w:pPr>
      <w:r w:rsidRPr="0057717A">
        <w:rPr>
          <w:rFonts w:asciiTheme="majorEastAsia" w:eastAsiaTheme="majorEastAsia" w:hAnsiTheme="majorEastAsia" w:cs="楷体"/>
          <w:color w:val="000000"/>
          <w:sz w:val="24"/>
          <w:szCs w:val="24"/>
        </w:rPr>
        <w:t>B.因劳动合同未到期，刘某应向甲公司支付违约金</w:t>
      </w:r>
    </w:p>
    <w:p w14:paraId="387A4F02" w14:textId="77777777" w:rsidR="00097584" w:rsidRPr="0057717A" w:rsidRDefault="00000000" w:rsidP="0057717A">
      <w:pPr>
        <w:wordWrap w:val="0"/>
        <w:spacing w:line="400" w:lineRule="atLeast"/>
        <w:ind w:firstLine="900"/>
        <w:textAlignment w:val="baseline"/>
        <w:rPr>
          <w:rFonts w:asciiTheme="majorEastAsia" w:eastAsiaTheme="majorEastAsia" w:hAnsiTheme="majorEastAsia" w:hint="eastAsia"/>
          <w:sz w:val="24"/>
          <w:szCs w:val="24"/>
        </w:rPr>
      </w:pPr>
      <w:r w:rsidRPr="0057717A">
        <w:rPr>
          <w:rFonts w:asciiTheme="majorEastAsia" w:eastAsiaTheme="majorEastAsia" w:hAnsiTheme="majorEastAsia" w:cs="楷体"/>
          <w:color w:val="000000"/>
          <w:sz w:val="24"/>
          <w:szCs w:val="24"/>
        </w:rPr>
        <w:t>C.刘某有权要求甲公司支付经济补偿金</w:t>
      </w:r>
    </w:p>
    <w:p w14:paraId="0ABCC1FD" w14:textId="77777777" w:rsidR="00675C2D" w:rsidRPr="0057717A" w:rsidRDefault="00000000" w:rsidP="0057717A">
      <w:pPr>
        <w:wordWrap w:val="0"/>
        <w:spacing w:line="400" w:lineRule="atLeast"/>
        <w:ind w:firstLine="900"/>
        <w:textAlignment w:val="baseline"/>
        <w:rPr>
          <w:rFonts w:asciiTheme="majorEastAsia" w:eastAsiaTheme="majorEastAsia" w:hAnsiTheme="majorEastAsia" w:cs="楷体" w:hint="eastAsia"/>
          <w:color w:val="000000"/>
          <w:sz w:val="24"/>
          <w:szCs w:val="24"/>
        </w:rPr>
      </w:pPr>
      <w:r w:rsidRPr="0057717A">
        <w:rPr>
          <w:rFonts w:asciiTheme="majorEastAsia" w:eastAsiaTheme="majorEastAsia" w:hAnsiTheme="majorEastAsia" w:cs="楷体"/>
          <w:color w:val="000000"/>
          <w:sz w:val="24"/>
          <w:szCs w:val="24"/>
        </w:rPr>
        <w:t>D.劳动合同虽未到期，刘某也有权要求解除劳动合同</w:t>
      </w:r>
    </w:p>
    <w:p w14:paraId="770DEB2C" w14:textId="55D29576" w:rsidR="00097584" w:rsidRPr="0057717A" w:rsidRDefault="00000000" w:rsidP="0057717A">
      <w:pPr>
        <w:wordWrap w:val="0"/>
        <w:spacing w:line="400" w:lineRule="atLeast"/>
        <w:ind w:firstLineChars="300" w:firstLine="720"/>
        <w:textAlignment w:val="baseline"/>
        <w:rPr>
          <w:rFonts w:asciiTheme="majorEastAsia" w:eastAsiaTheme="majorEastAsia" w:hAnsiTheme="majorEastAsia" w:hint="eastAsia"/>
          <w:sz w:val="24"/>
          <w:szCs w:val="24"/>
        </w:rPr>
      </w:pPr>
      <w:r w:rsidRPr="0057717A">
        <w:rPr>
          <w:rFonts w:asciiTheme="majorEastAsia" w:eastAsiaTheme="majorEastAsia" w:hAnsiTheme="majorEastAsia" w:cs="宋体"/>
          <w:color w:val="000000"/>
          <w:sz w:val="24"/>
          <w:szCs w:val="24"/>
        </w:rPr>
        <w:t>(3)关于甲公司与刘某之间竞业限制协议及法律后果的下列表述中，正确的是(   )。</w:t>
      </w:r>
    </w:p>
    <w:p w14:paraId="6C03FD07" w14:textId="77777777" w:rsidR="00097584" w:rsidRPr="0057717A" w:rsidRDefault="00000000" w:rsidP="0057717A">
      <w:pPr>
        <w:wordWrap w:val="0"/>
        <w:spacing w:line="400" w:lineRule="atLeast"/>
        <w:ind w:firstLineChars="400" w:firstLine="960"/>
        <w:textAlignment w:val="baseline"/>
        <w:rPr>
          <w:rFonts w:asciiTheme="majorEastAsia" w:eastAsiaTheme="majorEastAsia" w:hAnsiTheme="majorEastAsia" w:hint="eastAsia"/>
          <w:sz w:val="24"/>
          <w:szCs w:val="24"/>
        </w:rPr>
      </w:pPr>
      <w:r w:rsidRPr="0057717A">
        <w:rPr>
          <w:rFonts w:asciiTheme="majorEastAsia" w:eastAsiaTheme="majorEastAsia" w:hAnsiTheme="majorEastAsia" w:cs="楷体"/>
          <w:color w:val="000000"/>
          <w:sz w:val="24"/>
          <w:szCs w:val="24"/>
        </w:rPr>
        <w:t>A.甲公司与刘某约定的竞业限制期限超过了法定期限</w:t>
      </w:r>
    </w:p>
    <w:p w14:paraId="700EF418" w14:textId="77777777" w:rsidR="00097584" w:rsidRPr="0057717A" w:rsidRDefault="00000000" w:rsidP="0057717A">
      <w:pPr>
        <w:wordWrap w:val="0"/>
        <w:spacing w:line="400" w:lineRule="atLeast"/>
        <w:ind w:firstLineChars="400" w:firstLine="960"/>
        <w:textAlignment w:val="baseline"/>
        <w:rPr>
          <w:rFonts w:asciiTheme="majorEastAsia" w:eastAsiaTheme="majorEastAsia" w:hAnsiTheme="majorEastAsia" w:hint="eastAsia"/>
          <w:sz w:val="24"/>
          <w:szCs w:val="24"/>
        </w:rPr>
      </w:pPr>
      <w:r w:rsidRPr="0057717A">
        <w:rPr>
          <w:rFonts w:asciiTheme="majorEastAsia" w:eastAsiaTheme="majorEastAsia" w:hAnsiTheme="majorEastAsia" w:cs="楷体"/>
          <w:color w:val="000000"/>
          <w:sz w:val="24"/>
          <w:szCs w:val="24"/>
        </w:rPr>
        <w:t>B.甲公司有权要求刘某按照竞业限制协议的约定支付违约金</w:t>
      </w:r>
    </w:p>
    <w:p w14:paraId="08B734FB" w14:textId="77777777" w:rsidR="00097584" w:rsidRPr="0057717A" w:rsidRDefault="00000000" w:rsidP="0057717A">
      <w:pPr>
        <w:wordWrap w:val="0"/>
        <w:spacing w:line="400" w:lineRule="atLeast"/>
        <w:ind w:firstLineChars="400" w:firstLine="960"/>
        <w:textAlignment w:val="baseline"/>
        <w:rPr>
          <w:rFonts w:asciiTheme="majorEastAsia" w:eastAsiaTheme="majorEastAsia" w:hAnsiTheme="majorEastAsia" w:hint="eastAsia"/>
          <w:sz w:val="24"/>
          <w:szCs w:val="24"/>
        </w:rPr>
      </w:pPr>
      <w:r w:rsidRPr="0057717A">
        <w:rPr>
          <w:rFonts w:asciiTheme="majorEastAsia" w:eastAsiaTheme="majorEastAsia" w:hAnsiTheme="majorEastAsia" w:cs="楷体"/>
          <w:color w:val="000000"/>
          <w:sz w:val="24"/>
          <w:szCs w:val="24"/>
        </w:rPr>
        <w:t>C.刘某支付违约金后，甲公司无权要求其继续履行竞业限制</w:t>
      </w:r>
    </w:p>
    <w:p w14:paraId="77784930" w14:textId="77777777" w:rsidR="00097584" w:rsidRPr="0057717A" w:rsidRDefault="00000000" w:rsidP="0057717A">
      <w:pPr>
        <w:wordWrap w:val="0"/>
        <w:spacing w:line="400" w:lineRule="atLeast"/>
        <w:ind w:firstLineChars="400" w:firstLine="960"/>
        <w:textAlignment w:val="baseline"/>
        <w:rPr>
          <w:rFonts w:asciiTheme="majorEastAsia" w:eastAsiaTheme="majorEastAsia" w:hAnsiTheme="majorEastAsia" w:hint="eastAsia"/>
          <w:sz w:val="24"/>
          <w:szCs w:val="24"/>
        </w:rPr>
      </w:pPr>
      <w:r w:rsidRPr="0057717A">
        <w:rPr>
          <w:rFonts w:asciiTheme="majorEastAsia" w:eastAsiaTheme="majorEastAsia" w:hAnsiTheme="majorEastAsia" w:cs="楷体"/>
          <w:color w:val="000000"/>
          <w:sz w:val="24"/>
          <w:szCs w:val="24"/>
        </w:rPr>
        <w:lastRenderedPageBreak/>
        <w:t>D.甲公司有权要求刘某继续履行竞业限制义务</w:t>
      </w:r>
    </w:p>
    <w:p w14:paraId="5C9CA5A1" w14:textId="77777777" w:rsidR="00097584" w:rsidRPr="0057717A" w:rsidRDefault="00000000" w:rsidP="0057717A">
      <w:pPr>
        <w:wordWrap w:val="0"/>
        <w:spacing w:line="400" w:lineRule="atLeast"/>
        <w:ind w:firstLineChars="400" w:firstLine="960"/>
        <w:textAlignment w:val="baseline"/>
        <w:rPr>
          <w:rFonts w:asciiTheme="majorEastAsia" w:eastAsiaTheme="majorEastAsia" w:hAnsiTheme="majorEastAsia" w:hint="eastAsia"/>
          <w:sz w:val="24"/>
          <w:szCs w:val="24"/>
        </w:rPr>
      </w:pPr>
      <w:r w:rsidRPr="0057717A">
        <w:rPr>
          <w:rFonts w:asciiTheme="majorEastAsia" w:eastAsiaTheme="majorEastAsia" w:hAnsiTheme="majorEastAsia" w:cs="宋体"/>
          <w:color w:val="000000"/>
          <w:sz w:val="24"/>
          <w:szCs w:val="24"/>
        </w:rPr>
        <w:t>(4)关于甲公司申请劳动仲裁的下列表述中，正确的是(    )。</w:t>
      </w:r>
    </w:p>
    <w:p w14:paraId="008B009C" w14:textId="77777777" w:rsidR="00097584" w:rsidRPr="0057717A" w:rsidRDefault="00000000" w:rsidP="0057717A">
      <w:pPr>
        <w:wordWrap w:val="0"/>
        <w:spacing w:line="400" w:lineRule="atLeast"/>
        <w:ind w:firstLineChars="400" w:firstLine="960"/>
        <w:textAlignment w:val="baseline"/>
        <w:rPr>
          <w:rFonts w:asciiTheme="majorEastAsia" w:eastAsiaTheme="majorEastAsia" w:hAnsiTheme="majorEastAsia" w:hint="eastAsia"/>
          <w:sz w:val="24"/>
          <w:szCs w:val="24"/>
        </w:rPr>
      </w:pPr>
      <w:r w:rsidRPr="0057717A">
        <w:rPr>
          <w:rFonts w:asciiTheme="majorEastAsia" w:eastAsiaTheme="majorEastAsia" w:hAnsiTheme="majorEastAsia" w:cs="楷体"/>
          <w:color w:val="000000"/>
          <w:sz w:val="24"/>
          <w:szCs w:val="24"/>
        </w:rPr>
        <w:t>A.甲公司可向其机构所在地劳动仲裁机构申请劳动仲裁</w:t>
      </w:r>
    </w:p>
    <w:p w14:paraId="6FA32275" w14:textId="77777777" w:rsidR="00097584" w:rsidRPr="0057717A" w:rsidRDefault="00000000" w:rsidP="0057717A">
      <w:pPr>
        <w:wordWrap w:val="0"/>
        <w:spacing w:line="400" w:lineRule="atLeast"/>
        <w:ind w:firstLineChars="400" w:firstLine="960"/>
        <w:textAlignment w:val="baseline"/>
        <w:rPr>
          <w:rFonts w:asciiTheme="majorEastAsia" w:eastAsiaTheme="majorEastAsia" w:hAnsiTheme="majorEastAsia" w:hint="eastAsia"/>
          <w:sz w:val="24"/>
          <w:szCs w:val="24"/>
        </w:rPr>
      </w:pPr>
      <w:r w:rsidRPr="0057717A">
        <w:rPr>
          <w:rFonts w:asciiTheme="majorEastAsia" w:eastAsiaTheme="majorEastAsia" w:hAnsiTheme="majorEastAsia" w:cs="楷体"/>
          <w:color w:val="000000"/>
          <w:sz w:val="24"/>
          <w:szCs w:val="24"/>
        </w:rPr>
        <w:t>B.该劳动争议仲裁不收费</w:t>
      </w:r>
    </w:p>
    <w:p w14:paraId="606DCEC6" w14:textId="77777777" w:rsidR="00097584" w:rsidRPr="0057717A" w:rsidRDefault="00000000" w:rsidP="0057717A">
      <w:pPr>
        <w:wordWrap w:val="0"/>
        <w:spacing w:line="400" w:lineRule="atLeast"/>
        <w:ind w:firstLineChars="400" w:firstLine="960"/>
        <w:textAlignment w:val="baseline"/>
        <w:rPr>
          <w:rFonts w:asciiTheme="majorEastAsia" w:eastAsiaTheme="majorEastAsia" w:hAnsiTheme="majorEastAsia" w:hint="eastAsia"/>
          <w:sz w:val="24"/>
          <w:szCs w:val="24"/>
        </w:rPr>
      </w:pPr>
      <w:r w:rsidRPr="0057717A">
        <w:rPr>
          <w:rFonts w:asciiTheme="majorEastAsia" w:eastAsiaTheme="majorEastAsia" w:hAnsiTheme="majorEastAsia" w:cs="楷体"/>
          <w:color w:val="000000"/>
          <w:sz w:val="24"/>
          <w:szCs w:val="24"/>
        </w:rPr>
        <w:t>C.甲公司申请仲裁的时效期间为1年</w:t>
      </w:r>
    </w:p>
    <w:p w14:paraId="6FA27970" w14:textId="77777777" w:rsidR="00097584" w:rsidRPr="0057717A" w:rsidRDefault="00000000" w:rsidP="0057717A">
      <w:pPr>
        <w:wordWrap w:val="0"/>
        <w:spacing w:line="400" w:lineRule="atLeast"/>
        <w:ind w:firstLineChars="400" w:firstLine="960"/>
        <w:textAlignment w:val="baseline"/>
        <w:rPr>
          <w:rFonts w:asciiTheme="majorEastAsia" w:eastAsiaTheme="majorEastAsia" w:hAnsiTheme="majorEastAsia" w:hint="eastAsia"/>
          <w:sz w:val="24"/>
          <w:szCs w:val="24"/>
        </w:rPr>
      </w:pPr>
      <w:r w:rsidRPr="0057717A">
        <w:rPr>
          <w:rFonts w:asciiTheme="majorEastAsia" w:eastAsiaTheme="majorEastAsia" w:hAnsiTheme="majorEastAsia" w:cs="楷体"/>
          <w:color w:val="000000"/>
          <w:sz w:val="24"/>
          <w:szCs w:val="24"/>
        </w:rPr>
        <w:t>D.甲公司申请仲裁应当提交书面仲裁申请</w:t>
      </w:r>
    </w:p>
    <w:p w14:paraId="4719B306" w14:textId="77777777" w:rsidR="00097584" w:rsidRDefault="00097584">
      <w:pPr>
        <w:wordWrap w:val="0"/>
        <w:spacing w:line="260" w:lineRule="exact"/>
        <w:textAlignment w:val="baseline"/>
        <w:rPr>
          <w:rFonts w:hint="eastAsia"/>
          <w:sz w:val="18"/>
        </w:rPr>
      </w:pPr>
    </w:p>
    <w:p w14:paraId="3FF5D867" w14:textId="77777777" w:rsidR="00097584" w:rsidRDefault="00097584">
      <w:pPr>
        <w:wordWrap w:val="0"/>
        <w:spacing w:line="260" w:lineRule="exact"/>
        <w:textAlignment w:val="baseline"/>
        <w:rPr>
          <w:rFonts w:hint="eastAsia"/>
          <w:sz w:val="18"/>
        </w:rPr>
      </w:pPr>
    </w:p>
    <w:p w14:paraId="557BBE7C" w14:textId="0A62022F" w:rsidR="00097584" w:rsidRDefault="00097584">
      <w:pPr>
        <w:wordWrap w:val="0"/>
        <w:spacing w:line="260" w:lineRule="exact"/>
        <w:textAlignment w:val="baseline"/>
        <w:rPr>
          <w:rFonts w:hint="eastAsia"/>
          <w:sz w:val="18"/>
        </w:rPr>
      </w:pPr>
    </w:p>
    <w:p w14:paraId="07477770" w14:textId="3D71B680" w:rsidR="00097584" w:rsidRDefault="00097584">
      <w:pPr>
        <w:wordWrap w:val="0"/>
        <w:spacing w:line="260" w:lineRule="exact"/>
        <w:textAlignment w:val="baseline"/>
        <w:rPr>
          <w:rFonts w:hint="eastAsia"/>
          <w:sz w:val="18"/>
        </w:rPr>
      </w:pPr>
    </w:p>
    <w:p w14:paraId="4D7FCD45" w14:textId="77777777" w:rsidR="00675C2D" w:rsidRDefault="00675C2D">
      <w:pPr>
        <w:wordWrap w:val="0"/>
        <w:spacing w:line="260" w:lineRule="atLeast"/>
        <w:jc w:val="center"/>
        <w:textAlignment w:val="baseline"/>
        <w:rPr>
          <w:rFonts w:ascii="黑体" w:eastAsia="黑体" w:hAnsi="黑体" w:cs="黑体" w:hint="eastAsia"/>
          <w:color w:val="000000"/>
          <w:sz w:val="18"/>
          <w:u w:val="single"/>
        </w:rPr>
      </w:pPr>
      <w:r>
        <w:rPr>
          <w:noProof/>
        </w:rPr>
        <w:drawing>
          <wp:anchor distT="0" distB="0" distL="0" distR="0" simplePos="0" relativeHeight="251658240" behindDoc="1" locked="0" layoutInCell="1" allowOverlap="1" wp14:anchorId="08EEAB92" wp14:editId="45E0D615">
            <wp:simplePos x="0" y="0"/>
            <wp:positionH relativeFrom="page">
              <wp:posOffset>1412875</wp:posOffset>
            </wp:positionH>
            <wp:positionV relativeFrom="paragraph">
              <wp:posOffset>182245</wp:posOffset>
            </wp:positionV>
            <wp:extent cx="596900" cy="609600"/>
            <wp:effectExtent l="0" t="0" r="0" b="0"/>
            <wp:wrapNone/>
            <wp:docPr id="4" name="Drawing 4"/>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a:blip r:embed="rId5"/>
                    <a:stretch>
                      <a:fillRect/>
                    </a:stretch>
                  </pic:blipFill>
                  <pic:spPr>
                    <a:xfrm>
                      <a:off x="0" y="0"/>
                      <a:ext cx="596900" cy="609600"/>
                    </a:xfrm>
                    <a:prstGeom prst="rect">
                      <a:avLst/>
                    </a:prstGeom>
                  </pic:spPr>
                </pic:pic>
              </a:graphicData>
            </a:graphic>
          </wp:anchor>
        </w:drawing>
      </w:r>
      <w:r>
        <w:rPr>
          <w:rFonts w:ascii="黑体" w:eastAsia="黑体" w:hAnsi="黑体" w:cs="黑体"/>
          <w:color w:val="000000"/>
          <w:sz w:val="18"/>
          <w:u w:val="single"/>
        </w:rPr>
        <w:t xml:space="preserve"> </w:t>
      </w:r>
    </w:p>
    <w:p w14:paraId="0C6F83CF" w14:textId="77777777" w:rsidR="00675C2D" w:rsidRDefault="00675C2D">
      <w:pPr>
        <w:wordWrap w:val="0"/>
        <w:spacing w:line="260" w:lineRule="atLeast"/>
        <w:jc w:val="center"/>
        <w:textAlignment w:val="baseline"/>
        <w:rPr>
          <w:rFonts w:ascii="黑体" w:eastAsia="黑体" w:hAnsi="黑体" w:cs="黑体" w:hint="eastAsia"/>
          <w:color w:val="000000"/>
          <w:sz w:val="18"/>
          <w:u w:val="single"/>
        </w:rPr>
      </w:pPr>
    </w:p>
    <w:p w14:paraId="4A3BE16D" w14:textId="7643F427" w:rsidR="00675C2D" w:rsidRDefault="00675C2D">
      <w:pPr>
        <w:wordWrap w:val="0"/>
        <w:spacing w:line="260" w:lineRule="atLeast"/>
        <w:jc w:val="center"/>
        <w:textAlignment w:val="baseline"/>
        <w:rPr>
          <w:rFonts w:ascii="黑体" w:eastAsia="黑体" w:hAnsi="黑体" w:cs="黑体" w:hint="eastAsia"/>
          <w:color w:val="000000"/>
          <w:sz w:val="18"/>
          <w:u w:val="single"/>
        </w:rPr>
      </w:pPr>
      <w:r>
        <w:rPr>
          <w:rFonts w:ascii="黑体" w:eastAsia="黑体" w:hAnsi="黑体" w:cs="黑体" w:hint="eastAsia"/>
          <w:color w:val="000000"/>
          <w:sz w:val="18"/>
          <w:u w:val="single"/>
        </w:rPr>
        <w:t xml:space="preserve"> </w:t>
      </w:r>
    </w:p>
    <w:p w14:paraId="5BBDB5BD" w14:textId="2067AB9F" w:rsidR="00097584" w:rsidRPr="00675C2D" w:rsidRDefault="00000000" w:rsidP="00675C2D">
      <w:pPr>
        <w:wordWrap w:val="0"/>
        <w:spacing w:line="260" w:lineRule="atLeast"/>
        <w:ind w:firstLineChars="1150" w:firstLine="2760"/>
        <w:textAlignment w:val="baseline"/>
        <w:rPr>
          <w:rFonts w:hint="eastAsia"/>
          <w:sz w:val="24"/>
          <w:szCs w:val="24"/>
        </w:rPr>
      </w:pPr>
      <w:proofErr w:type="gramStart"/>
      <w:r w:rsidRPr="00675C2D">
        <w:rPr>
          <w:rFonts w:ascii="黑体" w:eastAsia="黑体" w:hAnsi="黑体" w:cs="黑体"/>
          <w:color w:val="000000"/>
          <w:sz w:val="24"/>
          <w:szCs w:val="24"/>
          <w:u w:val="single"/>
        </w:rPr>
        <w:t>扫我看</w:t>
      </w:r>
      <w:proofErr w:type="gramEnd"/>
      <w:r w:rsidRPr="00675C2D">
        <w:rPr>
          <w:rFonts w:ascii="黑体" w:eastAsia="黑体" w:hAnsi="黑体" w:cs="黑体"/>
          <w:color w:val="000000"/>
          <w:sz w:val="24"/>
          <w:szCs w:val="24"/>
          <w:u w:val="single"/>
        </w:rPr>
        <w:t xml:space="preserve">答案                  </w:t>
      </w:r>
    </w:p>
    <w:sectPr w:rsidR="00097584" w:rsidRPr="00675C2D">
      <w:pgSz w:w="11900" w:h="16820"/>
      <w:pgMar w:top="1240" w:right="700" w:bottom="124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584"/>
    <w:rsid w:val="00084A35"/>
    <w:rsid w:val="00097584"/>
    <w:rsid w:val="0057717A"/>
    <w:rsid w:val="00675C2D"/>
    <w:rsid w:val="00826B18"/>
    <w:rsid w:val="008A522B"/>
    <w:rsid w:val="00A75C90"/>
    <w:rsid w:val="00C33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C5450"/>
  <w15:docId w15:val="{3A0220FA-8F21-4219-85AD-52298F373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1499</Words>
  <Characters>8548</Characters>
  <Application>Microsoft Office Word</Application>
  <DocSecurity>0</DocSecurity>
  <Lines>71</Lines>
  <Paragraphs>20</Paragraphs>
  <ScaleCrop>false</ScaleCrop>
  <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蒲 周</cp:lastModifiedBy>
  <cp:revision>5</cp:revision>
  <dcterms:created xsi:type="dcterms:W3CDTF">2025-02-15T13:12:00Z</dcterms:created>
  <dcterms:modified xsi:type="dcterms:W3CDTF">2025-02-15T13:19:00Z</dcterms:modified>
</cp:coreProperties>
</file>